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4503"/>
        <w:gridCol w:w="4252"/>
      </w:tblGrid>
      <w:tr w:rsidR="00390322" w:rsidRPr="00AD575E" w:rsidTr="007E7C25">
        <w:tc>
          <w:tcPr>
            <w:tcW w:w="4503" w:type="dxa"/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СОГЛАСОВАНО</w:t>
            </w:r>
          </w:p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Педагогическим советом МАОУ «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Нижнеаремзянская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СОШ»</w:t>
            </w:r>
          </w:p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протокол  от 10.04.2025 №7</w:t>
            </w:r>
          </w:p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4252" w:type="dxa"/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УТВЕРЖДЕНО</w:t>
            </w:r>
          </w:p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Приказом директора МАОУ «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Нижнеаремзянская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СОШ»</w:t>
            </w:r>
          </w:p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________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ab/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Р.Р.Нугманов</w:t>
            </w:r>
            <w:proofErr w:type="spellEnd"/>
          </w:p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</w:tbl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</w:p>
    <w:p w:rsidR="00390322" w:rsidRPr="00AD575E" w:rsidRDefault="00390322" w:rsidP="00AD575E">
      <w:pPr>
        <w:spacing w:before="0" w:beforeAutospacing="0" w:after="0" w:afterAutospacing="0"/>
        <w:jc w:val="center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Отчет</w:t>
      </w:r>
      <w:r w:rsidRPr="00AD575E">
        <w:rPr>
          <w:rFonts w:ascii="Arial" w:hAnsi="Arial" w:cs="Arial"/>
          <w:sz w:val="24"/>
          <w:szCs w:val="24"/>
          <w:lang w:val="ru-RU"/>
        </w:rPr>
        <w:br/>
      </w:r>
      <w:r w:rsidRPr="00AD575E">
        <w:rPr>
          <w:rFonts w:ascii="Arial" w:hAnsi="Arial" w:cs="Arial"/>
          <w:b/>
          <w:bCs/>
          <w:sz w:val="24"/>
          <w:szCs w:val="24"/>
          <w:lang w:val="ru-RU"/>
        </w:rPr>
        <w:t xml:space="preserve">о результатах </w:t>
      </w:r>
      <w:proofErr w:type="spellStart"/>
      <w:r w:rsidRPr="00AD575E">
        <w:rPr>
          <w:rFonts w:ascii="Arial" w:hAnsi="Arial" w:cs="Arial"/>
          <w:b/>
          <w:bCs/>
          <w:sz w:val="24"/>
          <w:szCs w:val="24"/>
          <w:lang w:val="ru-RU"/>
        </w:rPr>
        <w:t>самообследования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br/>
      </w: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Муниципального автономного общеобразовательного учреждения «</w:t>
      </w:r>
      <w:proofErr w:type="spellStart"/>
      <w:r w:rsidRPr="00AD575E">
        <w:rPr>
          <w:rFonts w:ascii="Arial" w:hAnsi="Arial" w:cs="Arial"/>
          <w:b/>
          <w:bCs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b/>
          <w:bCs/>
          <w:sz w:val="24"/>
          <w:szCs w:val="24"/>
          <w:lang w:val="ru-RU"/>
        </w:rPr>
        <w:t xml:space="preserve"> средняя общеобразовательная школа»</w:t>
      </w:r>
      <w:r w:rsidRPr="00AD575E">
        <w:rPr>
          <w:rFonts w:ascii="Arial" w:hAnsi="Arial" w:cs="Arial"/>
          <w:sz w:val="24"/>
          <w:szCs w:val="24"/>
          <w:lang w:val="ru-RU"/>
        </w:rPr>
        <w:br/>
      </w: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за 2024 год</w:t>
      </w:r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proofErr w:type="spellStart"/>
      <w:r w:rsidRPr="00AD575E">
        <w:rPr>
          <w:rFonts w:ascii="Arial" w:hAnsi="Arial" w:cs="Arial"/>
          <w:b/>
          <w:bCs/>
          <w:sz w:val="24"/>
          <w:szCs w:val="24"/>
        </w:rPr>
        <w:t>Общие</w:t>
      </w:r>
      <w:proofErr w:type="spellEnd"/>
      <w:r w:rsidRPr="00AD575E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b/>
          <w:bCs/>
          <w:sz w:val="24"/>
          <w:szCs w:val="24"/>
        </w:rPr>
        <w:t>сведения</w:t>
      </w:r>
      <w:proofErr w:type="spellEnd"/>
      <w:r w:rsidRPr="00AD575E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b/>
          <w:bCs/>
          <w:sz w:val="24"/>
          <w:szCs w:val="24"/>
        </w:rPr>
        <w:t>об</w:t>
      </w:r>
      <w:proofErr w:type="spellEnd"/>
      <w:r w:rsidRPr="00AD575E">
        <w:rPr>
          <w:rFonts w:ascii="Arial" w:hAnsi="Arial" w:cs="Arial"/>
          <w:b/>
          <w:bCs/>
          <w:sz w:val="24"/>
          <w:szCs w:val="24"/>
        </w:rPr>
        <w:t> </w:t>
      </w:r>
      <w:proofErr w:type="spellStart"/>
      <w:r w:rsidRPr="00AD575E">
        <w:rPr>
          <w:rFonts w:ascii="Arial" w:hAnsi="Arial" w:cs="Arial"/>
          <w:b/>
          <w:bCs/>
          <w:sz w:val="24"/>
          <w:szCs w:val="24"/>
        </w:rPr>
        <w:t>образовательной</w:t>
      </w:r>
      <w:proofErr w:type="spellEnd"/>
      <w:r w:rsidRPr="00AD575E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b/>
          <w:bCs/>
          <w:sz w:val="24"/>
          <w:szCs w:val="24"/>
        </w:rPr>
        <w:t>организации</w:t>
      </w:r>
      <w:proofErr w:type="spellEnd"/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3005"/>
        <w:gridCol w:w="6500"/>
      </w:tblGrid>
      <w:tr w:rsidR="00390322" w:rsidRPr="00BB1DB1" w:rsidTr="00390322">
        <w:tc>
          <w:tcPr>
            <w:tcW w:w="3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Наименование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образовательной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6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Муниципальное автономное общеобразовательное учреждение «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Нижнеаремзянская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средняя общеобразовательная школа»</w:t>
            </w:r>
          </w:p>
        </w:tc>
      </w:tr>
      <w:tr w:rsidR="00390322" w:rsidRPr="00AD575E" w:rsidTr="00390322">
        <w:tc>
          <w:tcPr>
            <w:tcW w:w="3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Руководитель</w:t>
            </w:r>
            <w:proofErr w:type="spellEnd"/>
          </w:p>
        </w:tc>
        <w:tc>
          <w:tcPr>
            <w:tcW w:w="6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Ринат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Риятович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Нугманов</w:t>
            </w:r>
            <w:proofErr w:type="spellEnd"/>
          </w:p>
        </w:tc>
      </w:tr>
      <w:tr w:rsidR="00390322" w:rsidRPr="00BB1DB1" w:rsidTr="00390322">
        <w:tc>
          <w:tcPr>
            <w:tcW w:w="3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Адрес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6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626136, Тюменская область,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Тобольский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район, д. Нижние 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Аремзяны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, ул</w:t>
            </w:r>
            <w:proofErr w:type="gram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.С</w:t>
            </w:r>
            <w:proofErr w:type="gram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ибирская, 17</w:t>
            </w:r>
          </w:p>
        </w:tc>
      </w:tr>
      <w:tr w:rsidR="00390322" w:rsidRPr="00AD575E" w:rsidTr="00390322">
        <w:tc>
          <w:tcPr>
            <w:tcW w:w="3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Телефон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факс</w:t>
            </w:r>
            <w:proofErr w:type="spellEnd"/>
          </w:p>
        </w:tc>
        <w:tc>
          <w:tcPr>
            <w:tcW w:w="6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Pr="00AD575E">
              <w:rPr>
                <w:rFonts w:ascii="Arial" w:hAnsi="Arial" w:cs="Arial"/>
                <w:sz w:val="24"/>
                <w:szCs w:val="24"/>
              </w:rPr>
              <w:t>8(3456)33-76-01</w:t>
            </w:r>
          </w:p>
        </w:tc>
      </w:tr>
      <w:tr w:rsidR="00390322" w:rsidRPr="00AD575E" w:rsidTr="00390322">
        <w:tc>
          <w:tcPr>
            <w:tcW w:w="3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Адрес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электронной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почты</w:t>
            </w:r>
            <w:proofErr w:type="spellEnd"/>
          </w:p>
        </w:tc>
        <w:tc>
          <w:tcPr>
            <w:tcW w:w="6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Pr="00AD575E">
              <w:rPr>
                <w:rFonts w:ascii="Arial" w:hAnsi="Arial" w:cs="Arial"/>
                <w:sz w:val="24"/>
                <w:szCs w:val="24"/>
              </w:rPr>
              <w:t>n-aremzan@mail.ru</w:t>
            </w:r>
          </w:p>
        </w:tc>
      </w:tr>
      <w:tr w:rsidR="00390322" w:rsidRPr="00BB1DB1" w:rsidTr="00390322">
        <w:tc>
          <w:tcPr>
            <w:tcW w:w="3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Учредитель</w:t>
            </w:r>
            <w:proofErr w:type="spellEnd"/>
          </w:p>
        </w:tc>
        <w:tc>
          <w:tcPr>
            <w:tcW w:w="6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Отдел образования администрации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Тобольского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муниципального района</w:t>
            </w:r>
          </w:p>
        </w:tc>
      </w:tr>
      <w:tr w:rsidR="00390322" w:rsidRPr="00AD575E" w:rsidTr="00390322">
        <w:tc>
          <w:tcPr>
            <w:tcW w:w="3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Дата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создания</w:t>
            </w:r>
            <w:proofErr w:type="spellEnd"/>
          </w:p>
        </w:tc>
        <w:tc>
          <w:tcPr>
            <w:tcW w:w="6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2010 </w:t>
            </w:r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год</w:t>
            </w:r>
            <w:proofErr w:type="spellEnd"/>
          </w:p>
        </w:tc>
      </w:tr>
      <w:tr w:rsidR="00390322" w:rsidRPr="00BB1DB1" w:rsidTr="00390322">
        <w:tc>
          <w:tcPr>
            <w:tcW w:w="3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Лицензия</w:t>
            </w:r>
            <w:proofErr w:type="spellEnd"/>
          </w:p>
        </w:tc>
        <w:tc>
          <w:tcPr>
            <w:tcW w:w="6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Pr="00AD575E">
              <w:rPr>
                <w:rFonts w:ascii="Arial" w:hAnsi="Arial" w:cs="Arial"/>
                <w:sz w:val="24"/>
                <w:szCs w:val="24"/>
                <w:shd w:val="clear" w:color="auto" w:fill="FFFFFF"/>
                <w:lang w:val="ru-RU"/>
              </w:rPr>
              <w:t>серия 72 Л 01 № 0001381, регистрационный номер 334 от 26.08.2015 г., дата окончания срока: бессрочно</w:t>
            </w:r>
          </w:p>
        </w:tc>
      </w:tr>
      <w:tr w:rsidR="00390322" w:rsidRPr="00BB1DB1" w:rsidTr="00390322">
        <w:tc>
          <w:tcPr>
            <w:tcW w:w="3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Свидетельство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о 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государственной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аккредитации</w:t>
            </w:r>
            <w:proofErr w:type="spellEnd"/>
          </w:p>
        </w:tc>
        <w:tc>
          <w:tcPr>
            <w:tcW w:w="6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Pr="00AD575E">
              <w:rPr>
                <w:rFonts w:ascii="Arial" w:hAnsi="Arial" w:cs="Arial"/>
                <w:sz w:val="24"/>
                <w:szCs w:val="24"/>
                <w:shd w:val="clear" w:color="auto" w:fill="FFFFFF"/>
                <w:lang w:val="ru-RU"/>
              </w:rPr>
              <w:t>серия 72</w:t>
            </w:r>
            <w:proofErr w:type="gramStart"/>
            <w:r w:rsidRPr="00AD575E">
              <w:rPr>
                <w:rFonts w:ascii="Arial" w:hAnsi="Arial" w:cs="Arial"/>
                <w:sz w:val="24"/>
                <w:szCs w:val="24"/>
                <w:shd w:val="clear" w:color="auto" w:fill="FFFFFF"/>
                <w:lang w:val="ru-RU"/>
              </w:rPr>
              <w:t xml:space="preserve"> А</w:t>
            </w:r>
            <w:proofErr w:type="gramEnd"/>
            <w:r w:rsidRPr="00AD575E">
              <w:rPr>
                <w:rFonts w:ascii="Arial" w:hAnsi="Arial" w:cs="Arial"/>
                <w:sz w:val="24"/>
                <w:szCs w:val="24"/>
                <w:shd w:val="clear" w:color="auto" w:fill="FFFFFF"/>
                <w:lang w:val="ru-RU"/>
              </w:rPr>
              <w:t xml:space="preserve"> 01 № 0000590, регистрационный номер</w:t>
            </w:r>
            <w:r w:rsidRPr="00AD575E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shd w:val="clear" w:color="auto" w:fill="FFFFFF"/>
                <w:lang w:val="ru-RU"/>
              </w:rPr>
              <w:t>041 от 11.10.2018 г., дата окончания срока 22.06.2024 г.</w:t>
            </w:r>
          </w:p>
        </w:tc>
      </w:tr>
    </w:tbl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Основным видом деятельности  МАОУ «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СОШ»  (далее – Школа) является реализация общеобразовательных программ:</w:t>
      </w:r>
    </w:p>
    <w:p w:rsidR="00390322" w:rsidRPr="00AD575E" w:rsidRDefault="00390322" w:rsidP="00AD575E">
      <w:pPr>
        <w:numPr>
          <w:ilvl w:val="0"/>
          <w:numId w:val="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основной образовательной программы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начального общего образования;</w:t>
      </w:r>
    </w:p>
    <w:p w:rsidR="00390322" w:rsidRPr="00AD575E" w:rsidRDefault="00390322" w:rsidP="00AD575E">
      <w:pPr>
        <w:numPr>
          <w:ilvl w:val="0"/>
          <w:numId w:val="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основной образовательной программы основного общего образования;</w:t>
      </w:r>
    </w:p>
    <w:p w:rsidR="00390322" w:rsidRPr="00AD575E" w:rsidRDefault="00390322" w:rsidP="00AD575E">
      <w:pPr>
        <w:numPr>
          <w:ilvl w:val="0"/>
          <w:numId w:val="1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основной образовательной программы среднего общего образования.</w:t>
      </w:r>
    </w:p>
    <w:p w:rsidR="00CC3B69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Также Школа реализует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 адаптированную основную общеобразовательную программу начального общего образования обучающихся с нарушениями </w:t>
      </w:r>
      <w:proofErr w:type="spellStart"/>
      <w:r w:rsidRPr="00AD575E">
        <w:rPr>
          <w:rFonts w:ascii="Arial" w:hAnsi="Arial" w:cs="Arial"/>
          <w:sz w:val="24"/>
          <w:szCs w:val="24"/>
          <w:lang w:val="ru-RU"/>
        </w:rPr>
        <w:t>опорно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–д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>вигательного аппарата;</w:t>
      </w:r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адаптированную основную общеобразовательную программу начального общего образования  для 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обучающихся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 xml:space="preserve"> с задержкой психического развития;</w:t>
      </w:r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адаптированную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основную общеобразовательную программу для 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обучающихся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 xml:space="preserve">  с расстройствами </w:t>
      </w:r>
      <w:proofErr w:type="spellStart"/>
      <w:r w:rsidRPr="00AD575E">
        <w:rPr>
          <w:rFonts w:ascii="Arial" w:hAnsi="Arial" w:cs="Arial"/>
          <w:sz w:val="24"/>
          <w:szCs w:val="24"/>
          <w:lang w:val="ru-RU"/>
        </w:rPr>
        <w:t>аутистического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 xml:space="preserve"> спектра;</w:t>
      </w:r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адаптированную основную  общеобразовательную программу образования обучающихся с легкой  умственной отсталость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ю(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>интеллектуальными нарушениями);</w:t>
      </w:r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lastRenderedPageBreak/>
        <w:t xml:space="preserve">адаптированную  основную общеобразовательную программу основного общего образования для 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обучающихся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 xml:space="preserve">  с задержкой психического развития.</w:t>
      </w:r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МАОУ «</w:t>
      </w:r>
      <w:proofErr w:type="spellStart"/>
      <w:r w:rsidRPr="00AD575E">
        <w:rPr>
          <w:rFonts w:ascii="Arial" w:hAnsi="Arial" w:cs="Arial"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 xml:space="preserve"> СОШ» 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(далее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— Школа) расположена 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 сельской местности. Большинство семей обучающихся проживают 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домах типовой застройки:  часть  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близлежащих деревнях.</w:t>
      </w:r>
    </w:p>
    <w:p w:rsidR="00390322" w:rsidRPr="00AD575E" w:rsidRDefault="00390322" w:rsidP="00AD575E">
      <w:pPr>
        <w:spacing w:before="0" w:beforeAutospacing="0" w:after="0" w:afterAutospacing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Оценка системы управления организацией</w:t>
      </w:r>
    </w:p>
    <w:p w:rsidR="00390322" w:rsidRPr="00AD575E" w:rsidRDefault="00390322" w:rsidP="00AD575E">
      <w:pPr>
        <w:pStyle w:val="a4"/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Управление осуществляется на принципах единоначалия и самоуправления.</w:t>
      </w:r>
    </w:p>
    <w:p w:rsidR="00390322" w:rsidRPr="00AD575E" w:rsidRDefault="00390322" w:rsidP="00AD575E">
      <w:pPr>
        <w:pStyle w:val="a4"/>
        <w:spacing w:before="0" w:beforeAutospacing="0" w:after="0" w:afterAutospacing="0"/>
        <w:ind w:left="0"/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AD575E">
        <w:rPr>
          <w:rFonts w:ascii="Arial" w:hAnsi="Arial" w:cs="Arial"/>
          <w:b/>
          <w:sz w:val="24"/>
          <w:szCs w:val="24"/>
          <w:lang w:val="ru-RU"/>
        </w:rPr>
        <w:t>Органы управления, действующие в Школе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250"/>
        <w:gridCol w:w="7255"/>
      </w:tblGrid>
      <w:tr w:rsidR="00390322" w:rsidRPr="00AD575E" w:rsidTr="007E7C2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Наименование</w:t>
            </w:r>
            <w:proofErr w:type="spellEnd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органа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Функции</w:t>
            </w:r>
            <w:proofErr w:type="spellEnd"/>
          </w:p>
        </w:tc>
      </w:tr>
      <w:tr w:rsidR="00390322" w:rsidRPr="00BB1DB1" w:rsidTr="007E7C2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Директор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Контролирует работу и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Школой</w:t>
            </w:r>
          </w:p>
        </w:tc>
      </w:tr>
      <w:tr w:rsidR="00390322" w:rsidRPr="00AD575E" w:rsidTr="007E7C2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Управляющий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совет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Рассматривает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вопросы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390322" w:rsidRPr="00AD575E" w:rsidRDefault="00390322" w:rsidP="00AD575E">
            <w:pPr>
              <w:numPr>
                <w:ilvl w:val="0"/>
                <w:numId w:val="3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развития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образовательной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организации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390322" w:rsidRPr="00AD575E" w:rsidRDefault="00390322" w:rsidP="00AD575E">
            <w:pPr>
              <w:numPr>
                <w:ilvl w:val="0"/>
                <w:numId w:val="3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финансово-хозяйственной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деятельности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390322" w:rsidRPr="00AD575E" w:rsidRDefault="00390322" w:rsidP="00AD575E">
            <w:pPr>
              <w:numPr>
                <w:ilvl w:val="0"/>
                <w:numId w:val="3"/>
              </w:numPr>
              <w:spacing w:before="0" w:beforeAutospacing="0" w:after="0" w:afterAutospacing="0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материально-технического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обеспечения</w:t>
            </w:r>
            <w:proofErr w:type="spellEnd"/>
          </w:p>
        </w:tc>
      </w:tr>
      <w:tr w:rsidR="00390322" w:rsidRPr="00AD575E" w:rsidTr="007E7C2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Педагогический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совет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Осуществляет текущее руководство образовательной деятельностью Школы, в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том числе рассматривает вопросы:</w:t>
            </w:r>
          </w:p>
          <w:p w:rsidR="00390322" w:rsidRPr="00AD575E" w:rsidRDefault="00390322" w:rsidP="00AD575E">
            <w:pPr>
              <w:numPr>
                <w:ilvl w:val="0"/>
                <w:numId w:val="4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развития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образовательных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услуг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390322" w:rsidRPr="00AD575E" w:rsidRDefault="00390322" w:rsidP="00AD575E">
            <w:pPr>
              <w:numPr>
                <w:ilvl w:val="0"/>
                <w:numId w:val="4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регламентации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образовательных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отношений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390322" w:rsidRPr="00AD575E" w:rsidRDefault="00390322" w:rsidP="00AD575E">
            <w:pPr>
              <w:numPr>
                <w:ilvl w:val="0"/>
                <w:numId w:val="4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разработки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образовательных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программ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390322" w:rsidRPr="00AD575E" w:rsidRDefault="00390322" w:rsidP="00AD575E">
            <w:pPr>
              <w:numPr>
                <w:ilvl w:val="0"/>
                <w:numId w:val="4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выбора учебников, учебных пособий, средств обучения и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воспитания;</w:t>
            </w:r>
          </w:p>
          <w:p w:rsidR="00390322" w:rsidRPr="00AD575E" w:rsidRDefault="00390322" w:rsidP="00AD575E">
            <w:pPr>
              <w:numPr>
                <w:ilvl w:val="0"/>
                <w:numId w:val="4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материально-технического обеспечения образовательного процесса;</w:t>
            </w:r>
          </w:p>
          <w:p w:rsidR="00390322" w:rsidRPr="00AD575E" w:rsidRDefault="00390322" w:rsidP="00AD575E">
            <w:pPr>
              <w:numPr>
                <w:ilvl w:val="0"/>
                <w:numId w:val="4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аттестации, повышения квалификации педагогических работников;</w:t>
            </w:r>
          </w:p>
          <w:p w:rsidR="00390322" w:rsidRPr="00AD575E" w:rsidRDefault="00390322" w:rsidP="00AD575E">
            <w:pPr>
              <w:numPr>
                <w:ilvl w:val="0"/>
                <w:numId w:val="4"/>
              </w:numPr>
              <w:spacing w:before="0" w:beforeAutospacing="0" w:after="0" w:afterAutospacing="0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координации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деятельности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методических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объединений</w:t>
            </w:r>
            <w:proofErr w:type="spellEnd"/>
          </w:p>
        </w:tc>
      </w:tr>
      <w:tr w:rsidR="00390322" w:rsidRPr="00BB1DB1" w:rsidTr="007E7C2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Общее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собрание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работников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Реализует право работников участвовать в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управлении образовательной организацией, в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том числе:</w:t>
            </w:r>
          </w:p>
          <w:p w:rsidR="00390322" w:rsidRPr="00AD575E" w:rsidRDefault="00390322" w:rsidP="00AD575E">
            <w:pPr>
              <w:numPr>
                <w:ilvl w:val="0"/>
                <w:numId w:val="5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участвовать в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разработке и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принятии коллективного договора, Правил трудового распорядка, изменений и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дополнений к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ним;</w:t>
            </w:r>
          </w:p>
          <w:p w:rsidR="00390322" w:rsidRPr="00AD575E" w:rsidRDefault="00390322" w:rsidP="00AD575E">
            <w:pPr>
              <w:numPr>
                <w:ilvl w:val="0"/>
                <w:numId w:val="5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принимать локальные акты, которые регламентируют деятельность образовательной организации и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связаны с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правами и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обязанностями работников;</w:t>
            </w:r>
          </w:p>
          <w:p w:rsidR="00390322" w:rsidRPr="00AD575E" w:rsidRDefault="00390322" w:rsidP="00AD575E">
            <w:pPr>
              <w:numPr>
                <w:ilvl w:val="0"/>
                <w:numId w:val="5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разрешать конфликтные ситуации между работниками и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администрацией образовательной организации;</w:t>
            </w:r>
          </w:p>
          <w:p w:rsidR="00390322" w:rsidRPr="00AD575E" w:rsidRDefault="00390322" w:rsidP="00AD575E">
            <w:pPr>
              <w:numPr>
                <w:ilvl w:val="0"/>
                <w:numId w:val="5"/>
              </w:numPr>
              <w:spacing w:before="0" w:beforeAutospacing="0" w:after="0" w:afterAutospacing="0"/>
              <w:ind w:left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вносить предложения по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корректировке плана мероприятий организации, совершенствованию ее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работы и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развитию материальной базы</w:t>
            </w:r>
          </w:p>
        </w:tc>
      </w:tr>
    </w:tbl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Для осуществления учебно-методической работы в Школе создано три предметных методических объединения:</w:t>
      </w:r>
    </w:p>
    <w:p w:rsidR="00390322" w:rsidRPr="00AD575E" w:rsidRDefault="00390322" w:rsidP="00AD575E">
      <w:pPr>
        <w:numPr>
          <w:ilvl w:val="0"/>
          <w:numId w:val="6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общих гуманитарных и социально-экономических дисциплин;</w:t>
      </w:r>
    </w:p>
    <w:p w:rsidR="00390322" w:rsidRPr="00AD575E" w:rsidRDefault="00390322" w:rsidP="00AD575E">
      <w:pPr>
        <w:numPr>
          <w:ilvl w:val="0"/>
          <w:numId w:val="6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proofErr w:type="spellStart"/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естественно-научных</w:t>
      </w:r>
      <w:proofErr w:type="spellEnd"/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и математических дисциплин;</w:t>
      </w:r>
    </w:p>
    <w:p w:rsidR="00390322" w:rsidRPr="00AD575E" w:rsidRDefault="00390322" w:rsidP="00AD575E">
      <w:pPr>
        <w:numPr>
          <w:ilvl w:val="0"/>
          <w:numId w:val="6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proofErr w:type="gramStart"/>
      <w:r w:rsidRPr="00AD575E">
        <w:rPr>
          <w:rFonts w:ascii="Arial" w:hAnsi="Arial" w:cs="Arial"/>
          <w:color w:val="000000"/>
          <w:sz w:val="24"/>
          <w:szCs w:val="24"/>
        </w:rPr>
        <w:t>объединение</w:t>
      </w:r>
      <w:proofErr w:type="spellEnd"/>
      <w:proofErr w:type="gram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педагогов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начального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образования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.</w:t>
      </w:r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</w:rPr>
      </w:pPr>
      <w:proofErr w:type="spellStart"/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Оценка</w:t>
      </w:r>
      <w:proofErr w:type="spellEnd"/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образовательной</w:t>
      </w:r>
      <w:proofErr w:type="spellEnd"/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деятельности</w:t>
      </w:r>
      <w:proofErr w:type="spellEnd"/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Образовательная деятельность организуется в соответствии:</w:t>
      </w:r>
    </w:p>
    <w:p w:rsidR="00390322" w:rsidRPr="00AD575E" w:rsidRDefault="00390322" w:rsidP="00AD575E">
      <w:pPr>
        <w:numPr>
          <w:ilvl w:val="0"/>
          <w:numId w:val="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с Федеральным законом от 29.12.2012 № 273-ФЗ «Об образовании в Российской Федерации»;</w:t>
      </w:r>
    </w:p>
    <w:p w:rsidR="00390322" w:rsidRPr="00AD575E" w:rsidRDefault="00390322" w:rsidP="00AD575E">
      <w:pPr>
        <w:numPr>
          <w:ilvl w:val="0"/>
          <w:numId w:val="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приказом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России от 22.03.2021 № 115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образования»;</w:t>
      </w:r>
    </w:p>
    <w:p w:rsidR="00390322" w:rsidRPr="00AD575E" w:rsidRDefault="00390322" w:rsidP="00AD575E">
      <w:pPr>
        <w:numPr>
          <w:ilvl w:val="0"/>
          <w:numId w:val="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приказом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России от 18.05.2023 № 372 «Об утверждении федеральной образовательной программы начального общего образования» (далее – ФОП НОО);</w:t>
      </w:r>
    </w:p>
    <w:p w:rsidR="00390322" w:rsidRPr="00AD575E" w:rsidRDefault="00390322" w:rsidP="00AD575E">
      <w:pPr>
        <w:numPr>
          <w:ilvl w:val="0"/>
          <w:numId w:val="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приказом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России от 18.05.2023 № 370 «Об утверждении федеральной образовательной программы основного общего образования» (далее – ФОП ООО);</w:t>
      </w:r>
    </w:p>
    <w:p w:rsidR="00390322" w:rsidRPr="00AD575E" w:rsidRDefault="00390322" w:rsidP="00AD575E">
      <w:pPr>
        <w:numPr>
          <w:ilvl w:val="0"/>
          <w:numId w:val="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приказом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России от 18.05.2023 № 371 «Об утверждении федеральной образовательной программы среднего общего образования» (далее – ФОП СОО);</w:t>
      </w:r>
    </w:p>
    <w:p w:rsidR="00390322" w:rsidRPr="00AD575E" w:rsidRDefault="00390322" w:rsidP="00AD575E">
      <w:pPr>
        <w:numPr>
          <w:ilvl w:val="0"/>
          <w:numId w:val="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приказом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России от 31.05.2021 № 286 «Об утверждении федерального государственного образовательного стандарта начального общего образования»;</w:t>
      </w:r>
    </w:p>
    <w:p w:rsidR="00390322" w:rsidRPr="00AD575E" w:rsidRDefault="00390322" w:rsidP="00AD575E">
      <w:pPr>
        <w:numPr>
          <w:ilvl w:val="0"/>
          <w:numId w:val="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приказом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России от 31.05.2021 № 287 «Об утверждении федерального государственного образовательного стандарта основного общего образования»;</w:t>
      </w:r>
    </w:p>
    <w:p w:rsidR="00390322" w:rsidRPr="00AD575E" w:rsidRDefault="00390322" w:rsidP="00AD575E">
      <w:pPr>
        <w:numPr>
          <w:ilvl w:val="0"/>
          <w:numId w:val="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приказом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Минобрнауки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17.05.2012 № 413 «Об утверждении федерального государственного образовательного стандарта среднего общего образования»;</w:t>
      </w:r>
    </w:p>
    <w:p w:rsidR="00390322" w:rsidRPr="00AD575E" w:rsidRDefault="00390322" w:rsidP="00AD575E">
      <w:pPr>
        <w:numPr>
          <w:ilvl w:val="0"/>
          <w:numId w:val="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СП 2.4.3648-20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«Санитарно-эпидемиологические требования к организациям воспитания и обучения, отдыха и оздоровления детей и молодежи»;</w:t>
      </w:r>
    </w:p>
    <w:p w:rsidR="00390322" w:rsidRPr="00AD575E" w:rsidRDefault="00390322" w:rsidP="00AD575E">
      <w:pPr>
        <w:numPr>
          <w:ilvl w:val="0"/>
          <w:numId w:val="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СанПиН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1.2.3685-21 «Гигиенические нормативы и требования к обеспечению безопасности и (или) безвредности для человека факторов среды обитания» (действуют с 01.03.2021);</w:t>
      </w:r>
    </w:p>
    <w:p w:rsidR="00390322" w:rsidRPr="00AD575E" w:rsidRDefault="00390322" w:rsidP="00AD575E">
      <w:pPr>
        <w:numPr>
          <w:ilvl w:val="0"/>
          <w:numId w:val="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основными образовательными программами по уровням образования, включая рабочие программы воспитания, учебные планы, планы внеурочной деятельности, календарные учебные графики, календарные планы воспитательной работы;</w:t>
      </w:r>
    </w:p>
    <w:p w:rsidR="00390322" w:rsidRPr="00AD575E" w:rsidRDefault="00390322" w:rsidP="00AD575E">
      <w:pPr>
        <w:numPr>
          <w:ilvl w:val="0"/>
          <w:numId w:val="7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proofErr w:type="gramStart"/>
      <w:r w:rsidRPr="00AD575E">
        <w:rPr>
          <w:rFonts w:ascii="Arial" w:hAnsi="Arial" w:cs="Arial"/>
          <w:color w:val="000000"/>
          <w:sz w:val="24"/>
          <w:szCs w:val="24"/>
        </w:rPr>
        <w:t>расписанием</w:t>
      </w:r>
      <w:proofErr w:type="spellEnd"/>
      <w:proofErr w:type="gram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занятий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.</w:t>
      </w:r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Учебные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планы 1–4-х классов ориентированы на четырехлетний нормативный срок освоения основной образовательной программы начального общего образования (реализация обновленного ФГОС НОО и ФОП НОО), 5-7х и 8–9-х классов – на пятилетний нормативный срок освоения основной образовательной программы основного общего образования (реализация ФГОС ООО и ФОП ООО), 10–11-х классов – на двухлетний нормативный срок освоения образовательной программы среднего общего образования (ФГОС СОО и ФОП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СОО).</w:t>
      </w:r>
      <w:proofErr w:type="gramEnd"/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Форма обучения: очная.</w:t>
      </w:r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Язык обучения: русский.</w:t>
      </w:r>
    </w:p>
    <w:p w:rsidR="00390322" w:rsidRPr="00AD575E" w:rsidRDefault="00390322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 xml:space="preserve">Таблица 2. Общая численность </w:t>
      </w:r>
      <w:proofErr w:type="gramStart"/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обучающихся</w:t>
      </w:r>
      <w:proofErr w:type="gramEnd"/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, осваивающих образовательные программы в 2024</w:t>
      </w:r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году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7489"/>
        <w:gridCol w:w="2016"/>
      </w:tblGrid>
      <w:tr w:rsidR="00390322" w:rsidRPr="00AD575E" w:rsidTr="00E46A57">
        <w:tc>
          <w:tcPr>
            <w:tcW w:w="7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Название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образовательной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программы</w:t>
            </w:r>
            <w:proofErr w:type="spellEnd"/>
          </w:p>
        </w:tc>
        <w:tc>
          <w:tcPr>
            <w:tcW w:w="2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Численность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обучающихся</w:t>
            </w:r>
            <w:proofErr w:type="spellEnd"/>
          </w:p>
        </w:tc>
      </w:tr>
      <w:tr w:rsidR="00390322" w:rsidRPr="00AD575E" w:rsidTr="00E46A57">
        <w:tc>
          <w:tcPr>
            <w:tcW w:w="7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Основная образовательная программа начального общего образования по ФГОС начального общего образования, </w:t>
            </w:r>
            <w:proofErr w:type="gramStart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утвержденному</w:t>
            </w:r>
            <w:proofErr w:type="gramEnd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приказом </w:t>
            </w: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Минпросвещения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 России от 31.05.2021 № 286</w:t>
            </w:r>
          </w:p>
        </w:tc>
        <w:tc>
          <w:tcPr>
            <w:tcW w:w="2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26</w:t>
            </w:r>
          </w:p>
        </w:tc>
      </w:tr>
      <w:tr w:rsidR="00390322" w:rsidRPr="00AD575E" w:rsidTr="00E46A57">
        <w:tc>
          <w:tcPr>
            <w:tcW w:w="7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lastRenderedPageBreak/>
              <w:t xml:space="preserve">Основная образовательная программа основного общего образования по ФГОС основного общего образования, </w:t>
            </w:r>
            <w:proofErr w:type="gramStart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утвержденному</w:t>
            </w:r>
            <w:proofErr w:type="gramEnd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приказом </w:t>
            </w: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Минпросвещения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 России от 31.05.2021 № 287</w:t>
            </w:r>
          </w:p>
        </w:tc>
        <w:tc>
          <w:tcPr>
            <w:tcW w:w="2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28</w:t>
            </w:r>
          </w:p>
        </w:tc>
      </w:tr>
      <w:tr w:rsidR="00390322" w:rsidRPr="00AD575E" w:rsidTr="00E46A57">
        <w:tc>
          <w:tcPr>
            <w:tcW w:w="7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39032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Основная образовательная программа среднего общего образования по ФГОС среднего общего образования, </w:t>
            </w:r>
            <w:proofErr w:type="gramStart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утвержденному</w:t>
            </w:r>
            <w:proofErr w:type="gramEnd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приказом </w:t>
            </w: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Минобрнауки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 от 17.05.2012 № 413</w:t>
            </w:r>
          </w:p>
        </w:tc>
        <w:tc>
          <w:tcPr>
            <w:tcW w:w="2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90322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8</w:t>
            </w:r>
          </w:p>
        </w:tc>
      </w:tr>
    </w:tbl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Всего в 2024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году в образовательной организации получали образование 62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обучающихся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.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Реализация ФГОС и</w:t>
      </w:r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ФОП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 1 сентября 2024 года школа реализует 3 основные общеобразовательные программы, разработанные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соответствии с ФОП уровня образования:</w:t>
      </w:r>
    </w:p>
    <w:p w:rsidR="00E46A57" w:rsidRPr="00AD575E" w:rsidRDefault="00E46A57" w:rsidP="00AD575E">
      <w:pPr>
        <w:numPr>
          <w:ilvl w:val="0"/>
          <w:numId w:val="8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для 1–4-х классов – ООП НОО,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разработанную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в соответствии с ФГОС НОО, утвержденным приказом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России от 31.05.2021 № 286 и ФОП НОО, утвержденной приказа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России от 18.05.2023 № 372;</w:t>
      </w:r>
    </w:p>
    <w:p w:rsidR="00E46A57" w:rsidRPr="00AD575E" w:rsidRDefault="00E46A57" w:rsidP="00AD575E">
      <w:pPr>
        <w:numPr>
          <w:ilvl w:val="0"/>
          <w:numId w:val="8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для 5–9-х классов – ООП ООО,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разработанную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в соответствии с ФГОС ООО, утвержденным приказом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России от 31.05.2021 № 287 и ФОП ООО, утвержденной приказом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России от 18.05.2023 № 370;</w:t>
      </w:r>
    </w:p>
    <w:p w:rsidR="00E46A57" w:rsidRPr="00AD575E" w:rsidRDefault="00E46A57" w:rsidP="00AD575E">
      <w:pPr>
        <w:numPr>
          <w:ilvl w:val="0"/>
          <w:numId w:val="8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для 10–11-хх классов – ООП СОО,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разработанную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в соответствии с ФГОС СОО, утвержденным приказом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Минобрнауки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России от 17.05.2012 № 413 и ФОП СОО, утвержденной приказом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России от 18.05.2023 № 371.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 1 сентября 2024 года МБОУ «Школа № 1» приступила к реализации ООП всех уровней образования с учетом поправок во ФГОС и ФОП. На педсовете 28.08.2024 были утверждены новые редакции ООП уровней образования по новым требованиям ФГОС и ФОП.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ООП ООО и СОО актуализировали содержание федеральных рабочих программ по литературе и географии из-за изменившейся геополитической обстановки. Так, в ФРП по литературе скорректировали список литературных произведений, которые должны изучить школьники.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ООП всех уровней в программах по физкультуре расширили количество модулей по отдельным видам спорта. В ООП НОО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 ООО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включили модули по футболу, городошному спорту.  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ООП НОО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 ООО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включили рабочие программы учебного предмета «Труд (технология)» (приказ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19.03.2024 № 171). В ООП ООО и СОО — ввели предметные результаты освоения нового предмета «Основы безопасности и защиты Родины». Рабочие программы по ОБЖ заменили рабочими программами по новому учебному предмету «Основы безопасности и защиты Родины» (приказ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01.02.2024 № 62).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Привели учебные планы ООП всех уровней в соответствие с ФГОС и ФОП. В ООП ООО и СОО — разделили физкультуру и ОБЗР на две предметные области, в ООП НОО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 ООО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— указали в предметной области «Технология» учебный предмет «Труд (технология)».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Внедрение новых учебных предметов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 1 сент</w:t>
      </w:r>
      <w:r w:rsidR="007657CB">
        <w:rPr>
          <w:rFonts w:ascii="Arial" w:hAnsi="Arial" w:cs="Arial"/>
          <w:color w:val="000000"/>
          <w:sz w:val="24"/>
          <w:szCs w:val="24"/>
          <w:lang w:val="ru-RU"/>
        </w:rPr>
        <w:t>ября 2024 года МАОУ «</w:t>
      </w:r>
      <w:proofErr w:type="spellStart"/>
      <w:r w:rsidR="007657CB">
        <w:rPr>
          <w:rFonts w:ascii="Arial" w:hAnsi="Arial" w:cs="Arial"/>
          <w:color w:val="000000"/>
          <w:sz w:val="24"/>
          <w:szCs w:val="24"/>
          <w:lang w:val="ru-RU"/>
        </w:rPr>
        <w:t>Нижнеаремзянская</w:t>
      </w:r>
      <w:proofErr w:type="spellEnd"/>
      <w:r w:rsidR="007657CB">
        <w:rPr>
          <w:rFonts w:ascii="Arial" w:hAnsi="Arial" w:cs="Arial"/>
          <w:color w:val="000000"/>
          <w:sz w:val="24"/>
          <w:szCs w:val="24"/>
          <w:lang w:val="ru-RU"/>
        </w:rPr>
        <w:t xml:space="preserve"> СОШ»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внедряет в образовательный процесс новые учебные предметы «Труд (технология)» и «Основы безопасности и защиты Родины».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 целью внедрения новых предметов разработаны дорожные карты:</w:t>
      </w:r>
    </w:p>
    <w:p w:rsidR="00E46A57" w:rsidRPr="00AD575E" w:rsidRDefault="00E46A57" w:rsidP="00AD575E">
      <w:pPr>
        <w:numPr>
          <w:ilvl w:val="0"/>
          <w:numId w:val="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дорожная карта по введению предмета «Труд (технология)»;</w:t>
      </w:r>
    </w:p>
    <w:p w:rsidR="00E46A57" w:rsidRPr="00AD575E" w:rsidRDefault="00E46A57" w:rsidP="00AD575E">
      <w:pPr>
        <w:numPr>
          <w:ilvl w:val="0"/>
          <w:numId w:val="9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дорожная карта по введению предмета «Основы безопасности и защиты Родины».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В соответствии с дорожными картами в 2024 году провели мероприятия по внедрению новых предметов: актуализировали ООП, организовали подготовку педагогов, информационное сопровождение и создали условия для реализации программ.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Преподавание учебных предметов «Труд (технология)» и «Основы безопасности и защиты Родины» ведется с непосредственным применением федеральных рабочих программ.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Образовательный процесс по предмету «Труд «Технология» организован с учетом требований ФГОС, ФОП, СП 2.4.3648-20,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СанПиН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1.2.3685-21 и Концепции преподавания предметной области «Технология». Все педагоги реализуют в полном объеме практическую часть инвариантных модулей. При отсутствии возможности выполнять практические работы учителя организуют изучение всего объема теоретического материала модуля. Подавляющее большинство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обучающихся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имеет положительную учебную мотивацию к изучению учебного предмета «Труд (технология)».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Образовательный процесс по предмету «Основы безопасности и защиты Родины» организован с учетом требований ФГОС, ФОП, СП 2.4.3648-20,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СанПиН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1.2.3685-21.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Профили обучения</w:t>
      </w:r>
    </w:p>
    <w:p w:rsidR="00975A71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2023 -2024 году для обучающихся 10-х классов были сформированы </w:t>
      </w:r>
      <w:r w:rsidR="00975A71" w:rsidRPr="00AD575E">
        <w:rPr>
          <w:rFonts w:ascii="Arial" w:hAnsi="Arial" w:cs="Arial"/>
          <w:color w:val="000000"/>
          <w:sz w:val="24"/>
          <w:szCs w:val="24"/>
          <w:lang w:val="ru-RU"/>
        </w:rPr>
        <w:t>два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профиля. </w:t>
      </w:r>
      <w:r w:rsidR="00975A71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В 2024 году с учетом запросов обучающихся на основании анкетирования были сформированы  профилей. Таким образом, в</w:t>
      </w:r>
      <w:r w:rsidR="00975A71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2024- 20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25 учебном году в полной мере реализуются ФГОС СОО и профильное обучение для обучающихся 10-х и 11-х классов. Перечень профилей и предметов на углубленном уровне – в таблице.</w:t>
      </w:r>
    </w:p>
    <w:p w:rsidR="00E46A57" w:rsidRPr="00AD575E" w:rsidRDefault="00E46A57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Таблица 3. Профили и предметы на углубленном уровне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601"/>
        <w:gridCol w:w="2489"/>
        <w:gridCol w:w="1988"/>
        <w:gridCol w:w="2307"/>
      </w:tblGrid>
      <w:tr w:rsidR="00E46A57" w:rsidRPr="00BB1DB1" w:rsidTr="00975A71"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Профиль</w:t>
            </w:r>
            <w:proofErr w:type="spellEnd"/>
          </w:p>
        </w:tc>
        <w:tc>
          <w:tcPr>
            <w:tcW w:w="2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Профильные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предметы</w:t>
            </w:r>
            <w:proofErr w:type="spellEnd"/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Количество учащихся, обучающихся по профилю в 2023/24</w:t>
            </w:r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учебном году</w:t>
            </w:r>
          </w:p>
        </w:tc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Количество учащихся, обучающихся по профилю в 2024/25</w:t>
            </w:r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учебном году</w:t>
            </w:r>
          </w:p>
        </w:tc>
      </w:tr>
      <w:tr w:rsidR="00E46A57" w:rsidRPr="00AD575E" w:rsidTr="00975A71"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Технологический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 (инженерный)</w:t>
            </w:r>
          </w:p>
        </w:tc>
        <w:tc>
          <w:tcPr>
            <w:tcW w:w="2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Математика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. </w:t>
            </w:r>
            <w:r w:rsidR="00975A71"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Физика</w:t>
            </w:r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E46A57" w:rsidRPr="00AD575E" w:rsidTr="00975A71"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Естественно-научный</w:t>
            </w:r>
            <w:proofErr w:type="spellEnd"/>
          </w:p>
        </w:tc>
        <w:tc>
          <w:tcPr>
            <w:tcW w:w="2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Биология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Химия</w:t>
            </w:r>
            <w:proofErr w:type="spellEnd"/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</w:tr>
      <w:tr w:rsidR="00975A71" w:rsidRPr="00AD575E" w:rsidTr="00975A71"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Информационно </w:t>
            </w:r>
            <w:proofErr w:type="gramStart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-т</w:t>
            </w:r>
            <w:proofErr w:type="gramEnd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ехнологический</w:t>
            </w:r>
          </w:p>
        </w:tc>
        <w:tc>
          <w:tcPr>
            <w:tcW w:w="2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Математика. Информатика</w:t>
            </w:r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E46A57" w:rsidRPr="00AD575E" w:rsidTr="00975A71"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гуманитарный в.1</w:t>
            </w:r>
          </w:p>
        </w:tc>
        <w:tc>
          <w:tcPr>
            <w:tcW w:w="2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Русский язык. Литература</w:t>
            </w:r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E46A57" w:rsidRPr="00AD575E" w:rsidTr="00975A71"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Гуманитарный</w:t>
            </w:r>
            <w:r w:rsidR="00975A71"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 4</w:t>
            </w:r>
          </w:p>
        </w:tc>
        <w:tc>
          <w:tcPr>
            <w:tcW w:w="2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 </w:t>
            </w:r>
            <w:r w:rsidR="00E46A57"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 История</w:t>
            </w: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. Обществознание</w:t>
            </w:r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E46A57" w:rsidRPr="00AD575E" w:rsidTr="00975A71"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Универсальный</w:t>
            </w:r>
          </w:p>
        </w:tc>
        <w:tc>
          <w:tcPr>
            <w:tcW w:w="2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  <w:r w:rsidR="00975A71"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 Обществознание. Биология</w:t>
            </w:r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46A57" w:rsidRPr="00AD575E" w:rsidRDefault="00E46A57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</w:tr>
    </w:tbl>
    <w:p w:rsidR="00975A71" w:rsidRPr="00AD575E" w:rsidRDefault="00975A71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Обучающиеся с ограниченными возможностями здоровья</w:t>
      </w:r>
    </w:p>
    <w:p w:rsidR="00975A71" w:rsidRPr="00AD575E" w:rsidRDefault="00975A71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Школа реализует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 адаптированную основную общеобразовательную программу начального общего образования обучающихся с нарушениями </w:t>
      </w:r>
      <w:proofErr w:type="spellStart"/>
      <w:r w:rsidRPr="00AD575E">
        <w:rPr>
          <w:rFonts w:ascii="Arial" w:hAnsi="Arial" w:cs="Arial"/>
          <w:sz w:val="24"/>
          <w:szCs w:val="24"/>
          <w:lang w:val="ru-RU"/>
        </w:rPr>
        <w:t>опорно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–д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>вигательного аппарата;</w:t>
      </w:r>
    </w:p>
    <w:p w:rsidR="00975A71" w:rsidRPr="00AD575E" w:rsidRDefault="00975A71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lastRenderedPageBreak/>
        <w:t xml:space="preserve">адаптированную основную общеобразовательную программу начального общего образования  для 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обучающихся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 xml:space="preserve"> с задержкой психического развития;</w:t>
      </w:r>
    </w:p>
    <w:p w:rsidR="00975A71" w:rsidRPr="00AD575E" w:rsidRDefault="00975A71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адаптированную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основную общеобразовательную программу для 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обучающихся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 xml:space="preserve">  с расстройствами </w:t>
      </w:r>
      <w:proofErr w:type="spellStart"/>
      <w:r w:rsidRPr="00AD575E">
        <w:rPr>
          <w:rFonts w:ascii="Arial" w:hAnsi="Arial" w:cs="Arial"/>
          <w:sz w:val="24"/>
          <w:szCs w:val="24"/>
          <w:lang w:val="ru-RU"/>
        </w:rPr>
        <w:t>аутистического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 xml:space="preserve"> спектра;</w:t>
      </w:r>
    </w:p>
    <w:p w:rsidR="00975A71" w:rsidRPr="00AD575E" w:rsidRDefault="00975A71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адаптированную основную  общеобразовательную программу образования обучающихся с легкой  умственной отсталость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ю(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>интеллектуальными нарушениями);</w:t>
      </w:r>
    </w:p>
    <w:p w:rsidR="00975A71" w:rsidRPr="00AD575E" w:rsidRDefault="00975A71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адаптированную  основную общеобразовательную программу основного общего образования для 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обучающихся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 xml:space="preserve">  с задержкой психического развития.</w:t>
      </w:r>
    </w:p>
    <w:p w:rsidR="00975A71" w:rsidRPr="00AD575E" w:rsidRDefault="00975A71" w:rsidP="00AD575E">
      <w:pPr>
        <w:spacing w:before="0" w:beforeAutospacing="0" w:after="0" w:afterAutospacing="0"/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AD575E">
        <w:rPr>
          <w:rFonts w:ascii="Arial" w:hAnsi="Arial" w:cs="Arial"/>
          <w:b/>
          <w:sz w:val="24"/>
          <w:szCs w:val="24"/>
          <w:lang w:val="ru-RU"/>
        </w:rPr>
        <w:t>Распределение детей с ОВЗ, обучающихся по АООП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585"/>
        <w:gridCol w:w="575"/>
        <w:gridCol w:w="550"/>
        <w:gridCol w:w="550"/>
        <w:gridCol w:w="550"/>
        <w:gridCol w:w="550"/>
        <w:gridCol w:w="551"/>
        <w:gridCol w:w="551"/>
        <w:gridCol w:w="551"/>
        <w:gridCol w:w="551"/>
        <w:gridCol w:w="551"/>
        <w:gridCol w:w="551"/>
        <w:gridCol w:w="905"/>
      </w:tblGrid>
      <w:tr w:rsidR="00975A71" w:rsidRPr="00AD575E" w:rsidTr="00975A71">
        <w:trPr>
          <w:trHeight w:val="888"/>
        </w:trPr>
        <w:tc>
          <w:tcPr>
            <w:tcW w:w="1350" w:type="pct"/>
            <w:tcBorders>
              <w:tl2br w:val="single" w:sz="4" w:space="0" w:color="auto"/>
            </w:tcBorders>
            <w:shd w:val="clear" w:color="auto" w:fill="F2DBDB" w:themeFill="accent2" w:themeFillTint="33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    </w:t>
            </w:r>
          </w:p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                               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Класс</w:t>
            </w:r>
            <w:proofErr w:type="spellEnd"/>
          </w:p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Наименование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программы</w:t>
            </w:r>
            <w:proofErr w:type="spellEnd"/>
          </w:p>
        </w:tc>
        <w:tc>
          <w:tcPr>
            <w:tcW w:w="300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87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87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87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87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88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88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88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88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88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288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Итого</w:t>
            </w:r>
            <w:proofErr w:type="spellEnd"/>
          </w:p>
        </w:tc>
      </w:tr>
      <w:tr w:rsidR="00975A71" w:rsidRPr="00AD575E" w:rsidTr="00975A71">
        <w:trPr>
          <w:trHeight w:val="469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ЗПР</w:t>
            </w:r>
          </w:p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7.1</w:t>
            </w:r>
          </w:p>
        </w:tc>
        <w:tc>
          <w:tcPr>
            <w:tcW w:w="300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</w:tr>
      <w:tr w:rsidR="00975A71" w:rsidRPr="00AD575E" w:rsidTr="00975A71">
        <w:trPr>
          <w:trHeight w:val="694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РА</w:t>
            </w:r>
          </w:p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8.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300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</w:tr>
      <w:tr w:rsidR="00975A71" w:rsidRPr="00AD575E" w:rsidTr="00975A71">
        <w:trPr>
          <w:trHeight w:val="454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УО 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в.1</w:t>
            </w:r>
          </w:p>
        </w:tc>
        <w:tc>
          <w:tcPr>
            <w:tcW w:w="300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</w:tr>
      <w:tr w:rsidR="00975A71" w:rsidRPr="00AD575E" w:rsidTr="00975A71">
        <w:trPr>
          <w:trHeight w:val="454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НОДА (в.6.2)</w:t>
            </w:r>
          </w:p>
        </w:tc>
        <w:tc>
          <w:tcPr>
            <w:tcW w:w="300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</w:tr>
      <w:tr w:rsidR="00975A71" w:rsidRPr="00AD575E" w:rsidTr="00975A71">
        <w:trPr>
          <w:trHeight w:val="317"/>
        </w:trPr>
        <w:tc>
          <w:tcPr>
            <w:tcW w:w="1350" w:type="pct"/>
            <w:shd w:val="clear" w:color="auto" w:fill="D99594" w:themeFill="accent2" w:themeFillTint="99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Итого</w:t>
            </w:r>
            <w:proofErr w:type="spellEnd"/>
          </w:p>
        </w:tc>
        <w:tc>
          <w:tcPr>
            <w:tcW w:w="300" w:type="pct"/>
            <w:shd w:val="clear" w:color="auto" w:fill="D99594" w:themeFill="accent2" w:themeFillTint="99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7" w:type="pct"/>
            <w:shd w:val="clear" w:color="auto" w:fill="D99594" w:themeFill="accent2" w:themeFillTint="99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7" w:type="pct"/>
            <w:shd w:val="clear" w:color="auto" w:fill="D99594" w:themeFill="accent2" w:themeFillTint="99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shd w:val="clear" w:color="auto" w:fill="D99594" w:themeFill="accent2" w:themeFillTint="99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shd w:val="clear" w:color="auto" w:fill="D99594" w:themeFill="accent2" w:themeFillTint="99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shd w:val="clear" w:color="auto" w:fill="D99594" w:themeFill="accent2" w:themeFillTint="99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shd w:val="clear" w:color="auto" w:fill="D99594" w:themeFill="accent2" w:themeFillTint="99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shd w:val="clear" w:color="auto" w:fill="D99594" w:themeFill="accent2" w:themeFillTint="99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shd w:val="clear" w:color="auto" w:fill="D99594" w:themeFill="accent2" w:themeFillTint="99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shd w:val="clear" w:color="auto" w:fill="D99594" w:themeFill="accent2" w:themeFillTint="99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" w:type="pct"/>
            <w:shd w:val="clear" w:color="auto" w:fill="D99594" w:themeFill="accent2" w:themeFillTint="99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  <w:tr w:rsidR="00975A71" w:rsidRPr="00AD575E" w:rsidTr="00975A71">
        <w:trPr>
          <w:trHeight w:val="317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Дети-инвалиды</w:t>
            </w:r>
            <w:proofErr w:type="spellEnd"/>
          </w:p>
        </w:tc>
        <w:tc>
          <w:tcPr>
            <w:tcW w:w="300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  <w:tc>
          <w:tcPr>
            <w:tcW w:w="288" w:type="pct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</w:tr>
      <w:tr w:rsidR="00975A71" w:rsidRPr="00AD575E" w:rsidTr="00975A71">
        <w:trPr>
          <w:trHeight w:val="332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по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СИПР</w:t>
            </w:r>
          </w:p>
        </w:tc>
        <w:tc>
          <w:tcPr>
            <w:tcW w:w="300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</w:tr>
      <w:tr w:rsidR="00975A71" w:rsidRPr="00AD575E" w:rsidTr="00975A71">
        <w:trPr>
          <w:trHeight w:val="317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С ОВЗ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на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дому</w:t>
            </w:r>
            <w:proofErr w:type="spellEnd"/>
          </w:p>
        </w:tc>
        <w:tc>
          <w:tcPr>
            <w:tcW w:w="300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  <w:tc>
          <w:tcPr>
            <w:tcW w:w="287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288" w:type="pct"/>
            <w:vAlign w:val="center"/>
          </w:tcPr>
          <w:p w:rsidR="00975A71" w:rsidRPr="00AD575E" w:rsidRDefault="00975A7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75A71" w:rsidRPr="00AD575E" w:rsidRDefault="00E05983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</w:tr>
    </w:tbl>
    <w:p w:rsidR="00975A71" w:rsidRPr="00AD575E" w:rsidRDefault="00975A71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highlight w:val="yellow"/>
        </w:rPr>
      </w:pPr>
    </w:p>
    <w:p w:rsidR="00E05983" w:rsidRPr="00AD575E" w:rsidRDefault="00E05983" w:rsidP="00AD575E">
      <w:pPr>
        <w:spacing w:before="0" w:beforeAutospacing="0" w:after="0" w:afterAutospacing="0"/>
        <w:ind w:firstLine="567"/>
        <w:jc w:val="both"/>
        <w:rPr>
          <w:rFonts w:ascii="Arial" w:hAnsi="Arial" w:cs="Arial"/>
          <w:bCs/>
          <w:sz w:val="24"/>
          <w:szCs w:val="24"/>
          <w:highlight w:val="yellow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В Школе максимально развивается индивидуализированная среда, которая отвечает образовательным потребностям каждого ребенка.</w:t>
      </w:r>
    </w:p>
    <w:p w:rsidR="00E05983" w:rsidRPr="00AD575E" w:rsidRDefault="00E05983" w:rsidP="00AD575E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Используются и совершенствуются технологии обучения: спортивная и физкультурно-оздоровительная деятельность, формирование основ духовно-нравственного развития и воспитания, которые развивают необходимые личностные качества, расширяют жизненную компетенцию, укрепляют здоровье обучающихся для выполнения трудовых обязанностей и успешной социализации. </w:t>
      </w:r>
    </w:p>
    <w:p w:rsidR="00E05983" w:rsidRPr="00AD575E" w:rsidRDefault="00E05983" w:rsidP="00AD575E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 80% педагогов работает с детьми с ОВЗ. Все педагоги повышают квалификацию в области инклюзивного образования и проходят аттестацию в соответствии с постоянно действующим графиком. </w:t>
      </w:r>
      <w:proofErr w:type="spellStart"/>
      <w:r w:rsidRPr="00AD575E">
        <w:rPr>
          <w:rFonts w:ascii="Arial" w:hAnsi="Arial" w:cs="Arial"/>
          <w:sz w:val="24"/>
          <w:szCs w:val="24"/>
        </w:rPr>
        <w:t>Штатное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расписание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специалистов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сопровождения</w:t>
      </w:r>
      <w:proofErr w:type="spellEnd"/>
      <w:r w:rsidRPr="00AD575E">
        <w:rPr>
          <w:rFonts w:ascii="Arial" w:hAnsi="Arial" w:cs="Arial"/>
          <w:sz w:val="24"/>
          <w:szCs w:val="24"/>
        </w:rPr>
        <w:t>:</w:t>
      </w:r>
    </w:p>
    <w:p w:rsidR="00E05983" w:rsidRPr="00AD575E" w:rsidRDefault="00E05983" w:rsidP="00AD575E">
      <w:pPr>
        <w:pStyle w:val="a4"/>
        <w:numPr>
          <w:ilvl w:val="0"/>
          <w:numId w:val="10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</w:rPr>
      </w:pPr>
      <w:proofErr w:type="spellStart"/>
      <w:r w:rsidRPr="00AD575E">
        <w:rPr>
          <w:rFonts w:ascii="Arial" w:hAnsi="Arial" w:cs="Arial"/>
          <w:sz w:val="24"/>
          <w:szCs w:val="24"/>
        </w:rPr>
        <w:t>Педагог-психолог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– </w:t>
      </w:r>
      <w:r w:rsidRPr="00AD575E">
        <w:rPr>
          <w:rFonts w:ascii="Arial" w:hAnsi="Arial" w:cs="Arial"/>
          <w:sz w:val="24"/>
          <w:szCs w:val="24"/>
          <w:lang w:val="ru-RU"/>
        </w:rPr>
        <w:t>1</w:t>
      </w:r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специалист</w:t>
      </w:r>
      <w:proofErr w:type="spellEnd"/>
      <w:r w:rsidRPr="00AD575E">
        <w:rPr>
          <w:rFonts w:ascii="Arial" w:hAnsi="Arial" w:cs="Arial"/>
          <w:sz w:val="24"/>
          <w:szCs w:val="24"/>
        </w:rPr>
        <w:t>;</w:t>
      </w:r>
    </w:p>
    <w:p w:rsidR="00E05983" w:rsidRPr="00AD575E" w:rsidRDefault="00E05983" w:rsidP="00AD575E">
      <w:pPr>
        <w:pStyle w:val="a4"/>
        <w:numPr>
          <w:ilvl w:val="0"/>
          <w:numId w:val="10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</w:rPr>
      </w:pPr>
      <w:proofErr w:type="spellStart"/>
      <w:r w:rsidRPr="00AD575E">
        <w:rPr>
          <w:rFonts w:ascii="Arial" w:hAnsi="Arial" w:cs="Arial"/>
          <w:sz w:val="24"/>
          <w:szCs w:val="24"/>
        </w:rPr>
        <w:t>Учитель-логопед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– </w:t>
      </w:r>
      <w:r w:rsidRPr="00AD575E">
        <w:rPr>
          <w:rFonts w:ascii="Arial" w:hAnsi="Arial" w:cs="Arial"/>
          <w:sz w:val="24"/>
          <w:szCs w:val="24"/>
          <w:lang w:val="ru-RU"/>
        </w:rPr>
        <w:t>1</w:t>
      </w:r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специалист</w:t>
      </w:r>
      <w:proofErr w:type="spellEnd"/>
      <w:r w:rsidRPr="00AD575E">
        <w:rPr>
          <w:rFonts w:ascii="Arial" w:hAnsi="Arial" w:cs="Arial"/>
          <w:sz w:val="24"/>
          <w:szCs w:val="24"/>
        </w:rPr>
        <w:t>;</w:t>
      </w:r>
    </w:p>
    <w:p w:rsidR="00E05983" w:rsidRPr="00AD575E" w:rsidRDefault="00E05983" w:rsidP="00AD575E">
      <w:pPr>
        <w:pStyle w:val="a4"/>
        <w:numPr>
          <w:ilvl w:val="0"/>
          <w:numId w:val="10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</w:rPr>
      </w:pPr>
      <w:proofErr w:type="spellStart"/>
      <w:r w:rsidRPr="00AD575E">
        <w:rPr>
          <w:rFonts w:ascii="Arial" w:hAnsi="Arial" w:cs="Arial"/>
          <w:sz w:val="24"/>
          <w:szCs w:val="24"/>
        </w:rPr>
        <w:t>Социальный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педагог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– </w:t>
      </w:r>
      <w:r w:rsidRPr="00AD575E">
        <w:rPr>
          <w:rFonts w:ascii="Arial" w:hAnsi="Arial" w:cs="Arial"/>
          <w:sz w:val="24"/>
          <w:szCs w:val="24"/>
          <w:lang w:val="ru-RU"/>
        </w:rPr>
        <w:t>1</w:t>
      </w:r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специалист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>а</w:t>
      </w:r>
      <w:r w:rsidRPr="00AD575E">
        <w:rPr>
          <w:rFonts w:ascii="Arial" w:hAnsi="Arial" w:cs="Arial"/>
          <w:sz w:val="24"/>
          <w:szCs w:val="24"/>
        </w:rPr>
        <w:t xml:space="preserve">. </w:t>
      </w:r>
    </w:p>
    <w:p w:rsidR="00E05983" w:rsidRPr="00AD575E" w:rsidRDefault="00E05983" w:rsidP="00AD575E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Социально-психологическая служба оказывает помощь учителям в выборе наиболее эффективных методов индивидуальной работы с 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обучающимися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>, при изучении личности школьника, составлении индивидуальных образовательных маршрутов.</w:t>
      </w:r>
    </w:p>
    <w:p w:rsidR="00E05983" w:rsidRPr="00AD575E" w:rsidRDefault="00E05983" w:rsidP="00AD575E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В периоды дистанционного обучения педагогом-психологом проводится работа по адаптации 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обучающихся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 xml:space="preserve"> с ОВЗ. Также ведется работа с родителями и педагогами.</w:t>
      </w:r>
    </w:p>
    <w:p w:rsidR="00EB451B" w:rsidRPr="00AD575E" w:rsidRDefault="00EB451B" w:rsidP="00AD575E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Разработана программа коррекционной работы, включающая коррекционно-развивающие курсы, которые проводят учитель-логопед и педагог-психолог. 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Применяются специальные методы, приемы и средства обучения и коррекционно-логопедической работы, в том числе специализированные компьютерные технологии, дидактические пособия, визуальные средства, обеспечивающие реализацию «обходных путей» коррекционного воздействия на речевые процессы, повышающие контроль за устной и письменной речью.</w:t>
      </w:r>
    </w:p>
    <w:p w:rsidR="00EB451B" w:rsidRPr="00AD575E" w:rsidRDefault="00EB451B" w:rsidP="00AD575E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</w:p>
    <w:p w:rsidR="00E05983" w:rsidRPr="00AD575E" w:rsidRDefault="00E05983" w:rsidP="00AD575E">
      <w:pPr>
        <w:spacing w:before="0" w:beforeAutospacing="0" w:after="0" w:afterAutospacing="0"/>
        <w:jc w:val="both"/>
        <w:rPr>
          <w:rFonts w:ascii="Arial" w:eastAsia="Times New Roman" w:hAnsi="Arial" w:cs="Arial"/>
          <w:b/>
          <w:sz w:val="24"/>
          <w:szCs w:val="24"/>
          <w:lang w:val="ru-RU"/>
        </w:rPr>
      </w:pPr>
      <w:r w:rsidRPr="00AD575E">
        <w:rPr>
          <w:rFonts w:ascii="Arial" w:eastAsia="Times New Roman" w:hAnsi="Arial" w:cs="Arial"/>
          <w:b/>
          <w:sz w:val="24"/>
          <w:szCs w:val="24"/>
          <w:lang w:val="ru-RU"/>
        </w:rPr>
        <w:t>Индивидуальное  обучение на дому.</w:t>
      </w:r>
    </w:p>
    <w:p w:rsidR="00E05983" w:rsidRPr="00AD575E" w:rsidRDefault="00E05983" w:rsidP="00AD575E">
      <w:pPr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/>
        </w:rPr>
      </w:pPr>
      <w:r w:rsidRPr="00AD575E">
        <w:rPr>
          <w:rFonts w:ascii="Arial" w:eastAsia="Times New Roman" w:hAnsi="Arial" w:cs="Arial"/>
          <w:sz w:val="24"/>
          <w:szCs w:val="24"/>
          <w:lang w:val="ru-RU"/>
        </w:rPr>
        <w:t xml:space="preserve">В течение всего учебного года 2 обучающихся получали  образование в домашних условиях (рекомендация ПМПК </w:t>
      </w:r>
      <w:proofErr w:type="spellStart"/>
      <w:r w:rsidRPr="00AD575E">
        <w:rPr>
          <w:rFonts w:ascii="Arial" w:eastAsia="Times New Roman" w:hAnsi="Arial" w:cs="Arial"/>
          <w:sz w:val="24"/>
          <w:szCs w:val="24"/>
          <w:lang w:val="ru-RU"/>
        </w:rPr>
        <w:t>Тобольского</w:t>
      </w:r>
      <w:proofErr w:type="spellEnd"/>
      <w:r w:rsidRPr="00AD575E">
        <w:rPr>
          <w:rFonts w:ascii="Arial" w:eastAsia="Times New Roman" w:hAnsi="Arial" w:cs="Arial"/>
          <w:sz w:val="24"/>
          <w:szCs w:val="24"/>
          <w:lang w:val="ru-RU"/>
        </w:rPr>
        <w:t xml:space="preserve"> района).  </w:t>
      </w:r>
    </w:p>
    <w:p w:rsidR="00E05983" w:rsidRPr="00AD575E" w:rsidRDefault="00E05983" w:rsidP="00AD575E">
      <w:pPr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/>
        </w:rPr>
      </w:pPr>
      <w:r w:rsidRPr="00AD575E">
        <w:rPr>
          <w:rFonts w:ascii="Arial" w:eastAsia="Times New Roman" w:hAnsi="Arial" w:cs="Arial"/>
          <w:sz w:val="24"/>
          <w:szCs w:val="24"/>
          <w:lang w:val="ru-RU"/>
        </w:rPr>
        <w:t>Процесс обучения осуществлялся по индивидуальному учебному плану.</w:t>
      </w:r>
    </w:p>
    <w:p w:rsidR="00E05983" w:rsidRPr="00AD575E" w:rsidRDefault="00E05983" w:rsidP="00AD575E">
      <w:pPr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/>
        </w:rPr>
      </w:pPr>
      <w:r w:rsidRPr="00AD575E">
        <w:rPr>
          <w:rFonts w:ascii="Arial" w:eastAsia="Times New Roman" w:hAnsi="Arial" w:cs="Arial"/>
          <w:sz w:val="24"/>
          <w:szCs w:val="24"/>
          <w:lang w:val="ru-RU"/>
        </w:rPr>
        <w:t xml:space="preserve"> Выбор учебного плана осуществлялся   на основании </w:t>
      </w:r>
      <w:proofErr w:type="spellStart"/>
      <w:r w:rsidRPr="00AD575E">
        <w:rPr>
          <w:rFonts w:ascii="Arial" w:eastAsia="Times New Roman" w:hAnsi="Arial" w:cs="Arial"/>
          <w:sz w:val="24"/>
          <w:szCs w:val="24"/>
          <w:lang w:val="ru-RU"/>
        </w:rPr>
        <w:t>психолого-медико-педагогических</w:t>
      </w:r>
      <w:proofErr w:type="spellEnd"/>
      <w:r w:rsidRPr="00AD575E">
        <w:rPr>
          <w:rFonts w:ascii="Arial" w:eastAsia="Times New Roman" w:hAnsi="Arial" w:cs="Arial"/>
          <w:sz w:val="24"/>
          <w:szCs w:val="24"/>
          <w:lang w:val="ru-RU"/>
        </w:rPr>
        <w:t xml:space="preserve"> рекомендаций.</w:t>
      </w:r>
    </w:p>
    <w:p w:rsidR="00E05983" w:rsidRPr="00AD575E" w:rsidRDefault="00E05983" w:rsidP="00AD575E">
      <w:pPr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/>
        </w:rPr>
      </w:pPr>
      <w:r w:rsidRPr="00AD575E">
        <w:rPr>
          <w:rFonts w:ascii="Arial" w:eastAsia="Times New Roman" w:hAnsi="Arial" w:cs="Arial"/>
          <w:sz w:val="24"/>
          <w:szCs w:val="24"/>
          <w:lang w:val="ru-RU"/>
        </w:rPr>
        <w:t xml:space="preserve"> Задачей индивидуального обучения на дому являлось освоение обучающимся адаптивных программ.</w:t>
      </w:r>
    </w:p>
    <w:p w:rsidR="00E05983" w:rsidRPr="00AD575E" w:rsidRDefault="00E05983" w:rsidP="00AD575E">
      <w:pPr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/>
        </w:rPr>
      </w:pPr>
      <w:r w:rsidRPr="00AD575E">
        <w:rPr>
          <w:rFonts w:ascii="Arial" w:eastAsia="Times New Roman" w:hAnsi="Arial" w:cs="Arial"/>
          <w:sz w:val="24"/>
          <w:szCs w:val="24"/>
          <w:lang w:val="ru-RU"/>
        </w:rPr>
        <w:t xml:space="preserve"> Индивидуальное обучение на дому было организовано в соответствии с нормативно-правовыми документами.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Внеурочная деятельность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Организация внеурочной деятельности соответствует требованиям ФГОС уровней общего образования. Структура рабочих программ внеурочной деятельности соответствует требованиям стандартов к структуре рабочих программ внеурочной деятельности.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Формы организации внеурочной деятельности включают: кружки, секции, клуб по интересам, летний лагерь.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планах внеурочной деятельности всех уровней образования выделено направление – еженедельные информационно-просветительские занятия патриотической, нравственной и экологической направленности «Разговоры о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важном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».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Внеурочные занятия «Разговоры о важном» были включены в планы внеурочной деятельности всех уровней образования в объеме 34 часов в учебный год.</w:t>
      </w:r>
      <w:proofErr w:type="gramEnd"/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Содержание занятий «Разговоры о важном» отражает основные традиционные российские ценности: историческая память, преемственность поколений, патриотизм, доброта и добрые дела, семья и традиционные семейные ценности, культура России, наука на службе Родине, образование и его важность в жизни человека и страны, труд и профессиональная социализация, экологическая и информационная культура, здоровье и ЗОЖ.</w:t>
      </w:r>
      <w:proofErr w:type="gramEnd"/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Основой для подготовки к занятиям являются Методические рекомендации Института содержания и методов обучения.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Внеурочные занятия в классах проходит каждый понедельник. Они начинаются поднятием Государственного флага Российской Федерации, слушанием (исполнением) Государственного гимна Российской Федерации. Это мероприятие проходит в общем школьном актовом зале. Затем обучающиеся расходятся по классам, где проходит тематическая часть занятия.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Тематика «Разговоров о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важном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» синхронизирована с темами активностей РДДМ «Движение первых» и «Орлята России».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2024 году в планы внеурочной деятельности ООП ООО и СОО включено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профориентационное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внеурочное занятие «Россия – мои горизонты». Занятия проводятся в 6–11-х классах по 1 часу в неделю.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Вывод.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Планы внеурочной деятельности НОО, ООО и СОО выполнены в полном объеме.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Воспитательная работа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 xml:space="preserve">Воспитательная работа в 2024 году осуществлялась в соответствии с рабочими программами воспитания, которые были разработаны для каждого уровня и включены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соответствующие ООП.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Воспитательная работа по рабочим программам воспитания осуществляется по следующим модулям:</w:t>
      </w:r>
    </w:p>
    <w:p w:rsidR="00EB451B" w:rsidRPr="00AD575E" w:rsidRDefault="00EB451B" w:rsidP="00AD575E">
      <w:pPr>
        <w:spacing w:before="0" w:beforeAutospacing="0" w:after="0" w:afterAutospacing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инвариантные –</w:t>
      </w:r>
    </w:p>
    <w:p w:rsidR="00EB451B" w:rsidRPr="00AD575E" w:rsidRDefault="00EB451B" w:rsidP="00AD575E">
      <w:pPr>
        <w:spacing w:before="0" w:beforeAutospacing="0" w:after="0" w:afterAutospacing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«Классное руководство»,</w:t>
      </w:r>
    </w:p>
    <w:p w:rsidR="00EB451B" w:rsidRPr="00AD575E" w:rsidRDefault="00EB451B" w:rsidP="00AD575E">
      <w:pPr>
        <w:numPr>
          <w:ilvl w:val="0"/>
          <w:numId w:val="1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«Урочная деятельность»; </w:t>
      </w:r>
    </w:p>
    <w:p w:rsidR="00EB451B" w:rsidRPr="00AD575E" w:rsidRDefault="00EB451B" w:rsidP="00AD575E">
      <w:pPr>
        <w:numPr>
          <w:ilvl w:val="0"/>
          <w:numId w:val="1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«Школьный урок»,</w:t>
      </w:r>
    </w:p>
    <w:p w:rsidR="00EB451B" w:rsidRPr="00AD575E" w:rsidRDefault="00EB451B" w:rsidP="00AD575E">
      <w:pPr>
        <w:numPr>
          <w:ilvl w:val="0"/>
          <w:numId w:val="1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«Внеурочная деятельность»;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</w:p>
    <w:p w:rsidR="00EB451B" w:rsidRPr="00AD575E" w:rsidRDefault="00EB451B" w:rsidP="00AD575E">
      <w:pPr>
        <w:numPr>
          <w:ilvl w:val="0"/>
          <w:numId w:val="1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«Взаимодействие с родителями» (по ФГОС-2021); </w:t>
      </w:r>
    </w:p>
    <w:p w:rsidR="00EB451B" w:rsidRPr="00AD575E" w:rsidRDefault="00EB451B" w:rsidP="00AD575E">
      <w:pPr>
        <w:numPr>
          <w:ilvl w:val="0"/>
          <w:numId w:val="1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«Самоуправление», </w:t>
      </w:r>
    </w:p>
    <w:p w:rsidR="00EB451B" w:rsidRPr="00AD575E" w:rsidRDefault="00EB451B" w:rsidP="00AD575E">
      <w:pPr>
        <w:numPr>
          <w:ilvl w:val="0"/>
          <w:numId w:val="1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«Профориентация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», &lt;...&gt;;</w:t>
      </w:r>
      <w:proofErr w:type="gramEnd"/>
    </w:p>
    <w:p w:rsidR="00EB451B" w:rsidRPr="00AD575E" w:rsidRDefault="00EB451B" w:rsidP="00AD575E">
      <w:pPr>
        <w:numPr>
          <w:ilvl w:val="0"/>
          <w:numId w:val="11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вариативные – </w:t>
      </w:r>
    </w:p>
    <w:p w:rsidR="00EB451B" w:rsidRPr="00AD575E" w:rsidRDefault="00EB451B" w:rsidP="00AD575E">
      <w:pPr>
        <w:numPr>
          <w:ilvl w:val="0"/>
          <w:numId w:val="11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«Детские общественные объединения»,</w:t>
      </w:r>
    </w:p>
    <w:p w:rsidR="00EB451B" w:rsidRPr="00AD575E" w:rsidRDefault="00EB451B" w:rsidP="00AD575E">
      <w:pPr>
        <w:numPr>
          <w:ilvl w:val="0"/>
          <w:numId w:val="11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«Ключевые общешкольные дела»,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Воспитательные события в школе проводятся в соответствии с календарными планами воспитательной работы НОО, ООО и СОО. Они конкретизируют воспитательную работу модулей рабочей программы воспитания по уровням образования. Виды и формы организации совместной воспитательной деятельности педагогов, школьников и их родителей разнообразны:</w:t>
      </w:r>
    </w:p>
    <w:p w:rsidR="00EB451B" w:rsidRPr="00AD575E" w:rsidRDefault="00EB451B" w:rsidP="00AD575E">
      <w:pPr>
        <w:numPr>
          <w:ilvl w:val="0"/>
          <w:numId w:val="1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коллективные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школьные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дела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EB451B" w:rsidRPr="00AD575E" w:rsidRDefault="00EB451B" w:rsidP="00AD575E">
      <w:pPr>
        <w:numPr>
          <w:ilvl w:val="0"/>
          <w:numId w:val="1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акции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</w:rPr>
      </w:pP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Анализ планов воспитательной работы 1–11-х классов показал следующие результаты:</w:t>
      </w:r>
    </w:p>
    <w:p w:rsidR="00EB451B" w:rsidRPr="00AD575E" w:rsidRDefault="00EB451B" w:rsidP="00AD575E">
      <w:pPr>
        <w:numPr>
          <w:ilvl w:val="0"/>
          <w:numId w:val="1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планы воспитательной работы составлены с учетом возрастных особенностей обучающихся;</w:t>
      </w:r>
    </w:p>
    <w:p w:rsidR="00EB451B" w:rsidRPr="00AD575E" w:rsidRDefault="00EB451B" w:rsidP="00AD575E">
      <w:pPr>
        <w:numPr>
          <w:ilvl w:val="0"/>
          <w:numId w:val="1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планах воспитательной работы предусмотрены различные виды и формы организации воспитательной работы по гражданско-патриотическому воспитанию, которые направлены на всестороннее развитие личности обучающегося и расширение его кругозора;</w:t>
      </w:r>
    </w:p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AD575E">
        <w:rPr>
          <w:rFonts w:ascii="Arial" w:eastAsia="Calibri" w:hAnsi="Arial" w:cs="Arial"/>
          <w:sz w:val="24"/>
          <w:szCs w:val="24"/>
          <w:lang w:val="ru-RU"/>
        </w:rPr>
        <w:t>Одной из лучших форм для сплочения классного, школьного коллектива является проведение коллективных творческих мероприятий. В течение первого полугодия проведено 6 творческих дел, которые охватывали весь ученический и педагогический коллектив: День знаний, «Осенний фейерверк», День здоровья, День учителя, День Матери, Новый год в школе. Проводимые общешкольные мероприятия в форме коллективных творческих дел можно считать выполненными, все звенья были задействованы на 100%.</w:t>
      </w:r>
    </w:p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В октябре проходила традиционная выставка рисунков, поделок</w:t>
      </w:r>
      <w:r w:rsidRPr="00AD575E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AD575E">
        <w:rPr>
          <w:rFonts w:ascii="Arial" w:eastAsia="Times New Roman" w:hAnsi="Arial" w:cs="Arial"/>
          <w:bCs/>
          <w:sz w:val="24"/>
          <w:szCs w:val="24"/>
          <w:lang w:val="ru-RU" w:eastAsia="ru-RU"/>
        </w:rPr>
        <w:t>«Краски Осени»</w:t>
      </w: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. Творческие работы представили</w:t>
      </w:r>
      <w:r w:rsidRPr="00AD575E">
        <w:rPr>
          <w:rFonts w:ascii="Arial" w:eastAsia="Times New Roman" w:hAnsi="Arial" w:cs="Arial"/>
          <w:sz w:val="24"/>
          <w:szCs w:val="24"/>
          <w:lang w:eastAsia="ru-RU"/>
        </w:rPr>
        <w:t>  </w:t>
      </w: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 xml:space="preserve"> учащиеся 1-10 классов.  </w:t>
      </w:r>
    </w:p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AD575E">
        <w:rPr>
          <w:rFonts w:ascii="Arial" w:eastAsia="Times New Roman" w:hAnsi="Arial" w:cs="Arial"/>
          <w:sz w:val="24"/>
          <w:szCs w:val="24"/>
          <w:lang w:eastAsia="ru-RU"/>
        </w:rPr>
        <w:t>    </w:t>
      </w: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Классные часы были проведены с 1-11классы в соответствии с утвержденным планом воспитательной работы.</w:t>
      </w:r>
    </w:p>
    <w:tbl>
      <w:tblPr>
        <w:tblW w:w="9525" w:type="dxa"/>
        <w:tblInd w:w="10" w:type="dxa"/>
        <w:tblBorders>
          <w:top w:val="single" w:sz="4" w:space="0" w:color="auto"/>
        </w:tblBorders>
        <w:tblLook w:val="0000"/>
      </w:tblPr>
      <w:tblGrid>
        <w:gridCol w:w="9525"/>
      </w:tblGrid>
      <w:tr w:rsidR="00EB451B" w:rsidRPr="00AD575E" w:rsidTr="007E7C25">
        <w:trPr>
          <w:trHeight w:val="100"/>
        </w:trPr>
        <w:tc>
          <w:tcPr>
            <w:tcW w:w="9525" w:type="dxa"/>
            <w:tcBorders>
              <w:left w:val="single" w:sz="4" w:space="0" w:color="auto"/>
            </w:tcBorders>
          </w:tcPr>
          <w:p w:rsidR="00EB451B" w:rsidRPr="00AD575E" w:rsidRDefault="00EB451B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Славлю</w:t>
            </w:r>
            <w:proofErr w:type="spellEnd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возраст</w:t>
            </w:r>
            <w:proofErr w:type="spellEnd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Золотой</w:t>
            </w:r>
            <w:proofErr w:type="spellEnd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»</w:t>
            </w:r>
          </w:p>
        </w:tc>
      </w:tr>
      <w:tr w:rsidR="00EB451B" w:rsidRPr="00AD575E" w:rsidTr="007E7C25">
        <w:tblPrEx>
          <w:tblBorders>
            <w:top w:val="none" w:sz="0" w:space="0" w:color="auto"/>
          </w:tblBorders>
          <w:shd w:val="clear" w:color="auto" w:fill="FFFFFF"/>
          <w:tblCellMar>
            <w:left w:w="0" w:type="dxa"/>
            <w:right w:w="0" w:type="dxa"/>
          </w:tblCellMar>
          <w:tblLook w:val="04A0"/>
        </w:tblPrEx>
        <w:tc>
          <w:tcPr>
            <w:tcW w:w="9525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451B" w:rsidRPr="00AD575E" w:rsidRDefault="00EB451B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«</w:t>
            </w:r>
            <w:proofErr w:type="spellStart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День</w:t>
            </w:r>
            <w:proofErr w:type="spellEnd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народного</w:t>
            </w:r>
            <w:proofErr w:type="spellEnd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единства</w:t>
            </w:r>
            <w:proofErr w:type="spellEnd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»</w:t>
            </w:r>
          </w:p>
        </w:tc>
      </w:tr>
      <w:tr w:rsidR="00EB451B" w:rsidRPr="00BB1DB1" w:rsidTr="007E7C25">
        <w:tblPrEx>
          <w:tblBorders>
            <w:top w:val="none" w:sz="0" w:space="0" w:color="auto"/>
          </w:tblBorders>
          <w:shd w:val="clear" w:color="auto" w:fill="FFFFFF"/>
          <w:tblCellMar>
            <w:left w:w="0" w:type="dxa"/>
            <w:right w:w="0" w:type="dxa"/>
          </w:tblCellMar>
          <w:tblLook w:val="04A0"/>
        </w:tblPrEx>
        <w:tc>
          <w:tcPr>
            <w:tcW w:w="9525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451B" w:rsidRPr="00AD575E" w:rsidRDefault="00EB451B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  <w:t>«16 ноября - Международный день толерантности» провели совместно с сельской библиотекой</w:t>
            </w:r>
          </w:p>
        </w:tc>
      </w:tr>
      <w:tr w:rsidR="00EB451B" w:rsidRPr="00AD575E" w:rsidTr="007E7C25">
        <w:tblPrEx>
          <w:tblBorders>
            <w:top w:val="none" w:sz="0" w:space="0" w:color="auto"/>
          </w:tblBorders>
          <w:shd w:val="clear" w:color="auto" w:fill="FFFFFF"/>
          <w:tblCellMar>
            <w:left w:w="0" w:type="dxa"/>
            <w:right w:w="0" w:type="dxa"/>
          </w:tblCellMar>
          <w:tblLook w:val="04A0"/>
        </w:tblPrEx>
        <w:tc>
          <w:tcPr>
            <w:tcW w:w="9525" w:type="dxa"/>
            <w:tcBorders>
              <w:top w:val="nil"/>
              <w:left w:val="single" w:sz="4" w:space="0" w:color="auto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451B" w:rsidRPr="00AD575E" w:rsidRDefault="00EB451B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«</w:t>
            </w:r>
            <w:proofErr w:type="spellStart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День</w:t>
            </w:r>
            <w:proofErr w:type="spellEnd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Матери</w:t>
            </w:r>
            <w:proofErr w:type="spellEnd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России</w:t>
            </w:r>
            <w:proofErr w:type="spellEnd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EB451B" w:rsidRPr="00AD575E" w:rsidTr="007E7C25">
        <w:tblPrEx>
          <w:tblBorders>
            <w:top w:val="none" w:sz="0" w:space="0" w:color="auto"/>
          </w:tblBorders>
          <w:shd w:val="clear" w:color="auto" w:fill="FFFFFF"/>
          <w:tblCellMar>
            <w:left w:w="0" w:type="dxa"/>
            <w:right w:w="0" w:type="dxa"/>
          </w:tblCellMar>
          <w:tblLook w:val="04A0"/>
        </w:tblPrEx>
        <w:tc>
          <w:tcPr>
            <w:tcW w:w="9525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451B" w:rsidRPr="00AD575E" w:rsidRDefault="00EB451B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«3 </w:t>
            </w:r>
            <w:proofErr w:type="spellStart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декабря</w:t>
            </w:r>
            <w:proofErr w:type="spellEnd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-</w:t>
            </w:r>
            <w:proofErr w:type="spellStart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Международный</w:t>
            </w:r>
            <w:proofErr w:type="spellEnd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день</w:t>
            </w:r>
            <w:proofErr w:type="spellEnd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инвалидов</w:t>
            </w:r>
            <w:proofErr w:type="spellEnd"/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»</w:t>
            </w:r>
          </w:p>
        </w:tc>
      </w:tr>
    </w:tbl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EB451B" w:rsidRPr="00AD575E" w:rsidRDefault="00EB451B" w:rsidP="00AD575E">
      <w:pPr>
        <w:pStyle w:val="a6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AD575E">
        <w:rPr>
          <w:rFonts w:ascii="Arial" w:hAnsi="Arial" w:cs="Arial"/>
        </w:rPr>
        <w:t xml:space="preserve">- «Мы выбираем жизнь!» в 5-7 классах, целью которых была информационная и профилактическая работа с учащимися по проблеме наркомании, алкоголизма. </w:t>
      </w:r>
      <w:r w:rsidRPr="00AD575E">
        <w:rPr>
          <w:rFonts w:ascii="Arial" w:hAnsi="Arial" w:cs="Arial"/>
        </w:rPr>
        <w:lastRenderedPageBreak/>
        <w:t>Формирование представлений о том, что употребление наркотиков ограничивает возможность жизненного выбора; формирование негативного отношения к употреблению наркотиков. Конкурс рисунков «Дети против курения»</w:t>
      </w:r>
    </w:p>
    <w:p w:rsidR="00EB451B" w:rsidRPr="00AD575E" w:rsidRDefault="00EB451B" w:rsidP="00AD575E">
      <w:pPr>
        <w:pStyle w:val="a6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AD575E">
        <w:rPr>
          <w:rFonts w:ascii="Arial" w:hAnsi="Arial" w:cs="Arial"/>
        </w:rPr>
        <w:t>-  «Кто курит табак, тот сам себе враг» 8-11 классы;</w:t>
      </w:r>
    </w:p>
    <w:p w:rsidR="00EB451B" w:rsidRPr="00AD575E" w:rsidRDefault="00EB451B" w:rsidP="00AD575E">
      <w:pPr>
        <w:pStyle w:val="a6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AD575E">
        <w:rPr>
          <w:rFonts w:ascii="Arial" w:hAnsi="Arial" w:cs="Arial"/>
        </w:rPr>
        <w:t>- «Курение – вчерашний день! Сегодняшний – здоровье!» 7 класс;</w:t>
      </w:r>
    </w:p>
    <w:p w:rsidR="00EB451B" w:rsidRPr="00AD575E" w:rsidRDefault="00EB451B" w:rsidP="00AD575E">
      <w:pPr>
        <w:pStyle w:val="a6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AD575E">
        <w:rPr>
          <w:rFonts w:ascii="Arial" w:hAnsi="Arial" w:cs="Arial"/>
        </w:rPr>
        <w:t xml:space="preserve"> - «Мы за мир без табачного дыма» 5-6 классы;</w:t>
      </w:r>
    </w:p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 </w:t>
      </w:r>
    </w:p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AD575E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               </w:t>
      </w:r>
      <w:r w:rsidRPr="00AD575E"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  <w:t xml:space="preserve"> Выводы:</w:t>
      </w:r>
    </w:p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 xml:space="preserve"> В школе ведётся  активная</w:t>
      </w:r>
      <w:r w:rsidRPr="00AD575E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работа:</w:t>
      </w:r>
    </w:p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·</w:t>
      </w:r>
      <w:r w:rsidRPr="00AD575E">
        <w:rPr>
          <w:rFonts w:ascii="Arial" w:eastAsia="Times New Roman" w:hAnsi="Arial" w:cs="Arial"/>
          <w:sz w:val="24"/>
          <w:szCs w:val="24"/>
          <w:lang w:eastAsia="ru-RU"/>
        </w:rPr>
        <w:t>        </w:t>
      </w: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организационная,</w:t>
      </w:r>
    </w:p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·</w:t>
      </w:r>
      <w:r w:rsidRPr="00AD575E">
        <w:rPr>
          <w:rFonts w:ascii="Arial" w:eastAsia="Times New Roman" w:hAnsi="Arial" w:cs="Arial"/>
          <w:sz w:val="24"/>
          <w:szCs w:val="24"/>
          <w:lang w:eastAsia="ru-RU"/>
        </w:rPr>
        <w:t>        </w:t>
      </w: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методическая работа,</w:t>
      </w:r>
    </w:p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·</w:t>
      </w:r>
      <w:r w:rsidRPr="00AD575E">
        <w:rPr>
          <w:rFonts w:ascii="Arial" w:eastAsia="Times New Roman" w:hAnsi="Arial" w:cs="Arial"/>
          <w:sz w:val="24"/>
          <w:szCs w:val="24"/>
          <w:lang w:eastAsia="ru-RU"/>
        </w:rPr>
        <w:t>        </w:t>
      </w: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 xml:space="preserve">  воспитательные мероприятия,</w:t>
      </w:r>
    </w:p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·</w:t>
      </w:r>
      <w:r w:rsidRPr="00AD575E">
        <w:rPr>
          <w:rFonts w:ascii="Arial" w:eastAsia="Times New Roman" w:hAnsi="Arial" w:cs="Arial"/>
          <w:sz w:val="24"/>
          <w:szCs w:val="24"/>
          <w:lang w:eastAsia="ru-RU"/>
        </w:rPr>
        <w:t>        </w:t>
      </w: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работа с педагогическим коллективом.</w:t>
      </w:r>
    </w:p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</w:p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Воспитательная</w:t>
      </w:r>
      <w:r w:rsidRPr="00AD575E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 xml:space="preserve">работа в школе   велась через </w:t>
      </w:r>
      <w:proofErr w:type="spellStart"/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системообразующие</w:t>
      </w:r>
      <w:proofErr w:type="spellEnd"/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 xml:space="preserve"> виды деятельности – гражданско-патриотическую, духовно-нравственную, </w:t>
      </w:r>
      <w:proofErr w:type="spellStart"/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здоровьесберегающую</w:t>
      </w:r>
      <w:proofErr w:type="spellEnd"/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 xml:space="preserve">, семья и социум, социально-правовую, учебно-познавательную, трудовую и </w:t>
      </w:r>
      <w:proofErr w:type="spellStart"/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профориентационную</w:t>
      </w:r>
      <w:proofErr w:type="spellEnd"/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>, что отразилось в социально значимых делах, мероприятиях.</w:t>
      </w:r>
    </w:p>
    <w:p w:rsidR="00EB451B" w:rsidRPr="00AD575E" w:rsidRDefault="00EB451B" w:rsidP="00AD575E">
      <w:p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eastAsia="Times New Roman" w:hAnsi="Arial" w:cs="Arial"/>
          <w:sz w:val="24"/>
          <w:szCs w:val="24"/>
          <w:lang w:val="ru-RU" w:eastAsia="ru-RU"/>
        </w:rPr>
        <w:t xml:space="preserve">Результатом воспитательной работы является то, что учащиеся не нарушали режим дня, не нарушали нормы поведения в общественных местах </w:t>
      </w:r>
      <w:r w:rsidRPr="00AD575E">
        <w:rPr>
          <w:rFonts w:ascii="Arial" w:hAnsi="Arial" w:cs="Arial"/>
          <w:sz w:val="24"/>
          <w:szCs w:val="24"/>
          <w:lang w:val="ru-RU"/>
        </w:rPr>
        <w:t>и активно участвовали во всех мероприятиях.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соответствии с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планами воспитательной работы для учеников и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родителей были организованы:</w:t>
      </w:r>
    </w:p>
    <w:p w:rsidR="00EB451B" w:rsidRPr="00AD575E" w:rsidRDefault="00EB451B" w:rsidP="00AD575E">
      <w:pPr>
        <w:numPr>
          <w:ilvl w:val="0"/>
          <w:numId w:val="14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участие 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конкурсе социальных плакатов «Я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против ПАВ»;</w:t>
      </w:r>
    </w:p>
    <w:p w:rsidR="00EB451B" w:rsidRPr="00AD575E" w:rsidRDefault="00EB451B" w:rsidP="00AD575E">
      <w:pPr>
        <w:numPr>
          <w:ilvl w:val="0"/>
          <w:numId w:val="14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участие 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областном конкурсе </w:t>
      </w:r>
      <w:proofErr w:type="spellStart"/>
      <w:r w:rsidRPr="00AD575E">
        <w:rPr>
          <w:rFonts w:ascii="Arial" w:hAnsi="Arial" w:cs="Arial"/>
          <w:sz w:val="24"/>
          <w:szCs w:val="24"/>
          <w:lang w:val="ru-RU"/>
        </w:rPr>
        <w:t>антинаркотической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 xml:space="preserve"> социальной рекламы;</w:t>
      </w:r>
    </w:p>
    <w:p w:rsidR="00EB451B" w:rsidRPr="00AD575E" w:rsidRDefault="00EB451B" w:rsidP="00AD575E">
      <w:pPr>
        <w:numPr>
          <w:ilvl w:val="0"/>
          <w:numId w:val="14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классные часы и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беседы на</w:t>
      </w:r>
      <w:r w:rsidRPr="00AD575E">
        <w:rPr>
          <w:rFonts w:ascii="Arial" w:hAnsi="Arial" w:cs="Arial"/>
          <w:sz w:val="24"/>
          <w:szCs w:val="24"/>
        </w:rPr>
        <w:t> </w:t>
      </w:r>
      <w:proofErr w:type="spellStart"/>
      <w:r w:rsidRPr="00AD575E">
        <w:rPr>
          <w:rFonts w:ascii="Arial" w:hAnsi="Arial" w:cs="Arial"/>
          <w:sz w:val="24"/>
          <w:szCs w:val="24"/>
          <w:lang w:val="ru-RU"/>
        </w:rPr>
        <w:t>антинаркотические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 xml:space="preserve"> темы с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использованием </w:t>
      </w:r>
      <w:proofErr w:type="spellStart"/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ИКТ-технологий</w:t>
      </w:r>
      <w:proofErr w:type="spellEnd"/>
      <w:proofErr w:type="gramEnd"/>
      <w:r w:rsidRPr="00AD575E">
        <w:rPr>
          <w:rFonts w:ascii="Arial" w:hAnsi="Arial" w:cs="Arial"/>
          <w:sz w:val="24"/>
          <w:szCs w:val="24"/>
          <w:lang w:val="ru-RU"/>
        </w:rPr>
        <w:t>;</w:t>
      </w:r>
    </w:p>
    <w:p w:rsidR="00EB451B" w:rsidRPr="00AD575E" w:rsidRDefault="00EB451B" w:rsidP="00AD575E">
      <w:pPr>
        <w:numPr>
          <w:ilvl w:val="0"/>
          <w:numId w:val="14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книжная выставка «Я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выбираю жизнь» 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школьной библиотеке;</w:t>
      </w:r>
    </w:p>
    <w:p w:rsidR="00EB451B" w:rsidRPr="00AD575E" w:rsidRDefault="00EB451B" w:rsidP="00AD575E">
      <w:pPr>
        <w:numPr>
          <w:ilvl w:val="0"/>
          <w:numId w:val="14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proofErr w:type="spellStart"/>
      <w:r w:rsidRPr="00AD575E">
        <w:rPr>
          <w:rFonts w:ascii="Arial" w:hAnsi="Arial" w:cs="Arial"/>
          <w:sz w:val="24"/>
          <w:szCs w:val="24"/>
          <w:lang w:val="ru-RU"/>
        </w:rPr>
        <w:t>онлайн-лекции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 xml:space="preserve"> с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участием сотрудников МВД.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Реализация плана к Году семьи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соответствии с Указом Президента РФ от 22.11.2023 № 875 «О проведении в Российской Федерации Года семьи», Планом основных мероприятий по проведению в Российской Федерации года семьи, утвержденным Правительством РФ 26.12.2023 № 21515-П45-ТГ, распоряжением правительства Энской области от 10.01.2024 № 11-р «Об утверждении плана основных мероприятий на 2024 год по проведению в Энской области Года семьи» и приказом от 15.01.2024 № 3 в МБОУ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«Средняя школа № 1» в период с 15.01.2024 по 27.12.2024 проведены следующие мероприятия: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1. Образован организационный комитет по проведению в  МАОУ «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СОШ»  в 2024 году мероприятий в честь Года семьи в следующем составе: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496"/>
        <w:gridCol w:w="7009"/>
      </w:tblGrid>
      <w:tr w:rsidR="00EB451B" w:rsidRPr="00BB1DB1" w:rsidTr="007E7C25">
        <w:tc>
          <w:tcPr>
            <w:tcW w:w="234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B451B" w:rsidRPr="00AD575E" w:rsidRDefault="00EB451B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Председатель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:</w:t>
            </w:r>
          </w:p>
        </w:tc>
        <w:tc>
          <w:tcPr>
            <w:tcW w:w="658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B451B" w:rsidRPr="00AD575E" w:rsidRDefault="00EB451B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директор МАОУ «</w:t>
            </w: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Нижнеаремзянская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 СОШ»  </w:t>
            </w: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Нугманов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 Р.Р.</w:t>
            </w:r>
          </w:p>
        </w:tc>
      </w:tr>
      <w:tr w:rsidR="00EB451B" w:rsidRPr="00BB1DB1" w:rsidTr="007E7C25">
        <w:tc>
          <w:tcPr>
            <w:tcW w:w="234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B451B" w:rsidRPr="00AD575E" w:rsidRDefault="00EB451B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Члены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:</w:t>
            </w:r>
          </w:p>
        </w:tc>
        <w:tc>
          <w:tcPr>
            <w:tcW w:w="658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B451B" w:rsidRPr="00AD575E" w:rsidRDefault="00EB451B" w:rsidP="00AD575E">
            <w:pPr>
              <w:numPr>
                <w:ilvl w:val="0"/>
                <w:numId w:val="15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заместитель директора по  УВР </w:t>
            </w: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Шубкина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 Л.Н.</w:t>
            </w:r>
          </w:p>
          <w:p w:rsidR="00EB451B" w:rsidRPr="00AD575E" w:rsidRDefault="00EB451B" w:rsidP="00AD575E">
            <w:pPr>
              <w:numPr>
                <w:ilvl w:val="0"/>
                <w:numId w:val="15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советник директора по воспитанию  </w:t>
            </w: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Куприенко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 А.В.</w:t>
            </w:r>
          </w:p>
          <w:p w:rsidR="00EB451B" w:rsidRPr="00AD575E" w:rsidRDefault="00EB451B" w:rsidP="00AD575E">
            <w:pPr>
              <w:numPr>
                <w:ilvl w:val="0"/>
                <w:numId w:val="15"/>
              </w:numPr>
              <w:spacing w:before="0" w:beforeAutospacing="0" w:after="0" w:afterAutospacing="0"/>
              <w:ind w:left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председатель совета родителей Коршун Н.В. (по согласованию).</w:t>
            </w:r>
          </w:p>
        </w:tc>
      </w:tr>
    </w:tbl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2. Утвержден план основных мероприятий МАОУ «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СОШ», посвященных Году семьи. 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план включены мероприятия по трем направлениям:</w:t>
      </w:r>
    </w:p>
    <w:p w:rsidR="00EB451B" w:rsidRPr="00AD575E" w:rsidRDefault="00EB451B" w:rsidP="00AD575E">
      <w:pPr>
        <w:numPr>
          <w:ilvl w:val="0"/>
          <w:numId w:val="16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организационные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мероприятия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EB451B" w:rsidRPr="00AD575E" w:rsidRDefault="00EB451B" w:rsidP="00AD575E">
      <w:pPr>
        <w:numPr>
          <w:ilvl w:val="0"/>
          <w:numId w:val="16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мероприятия, направленные на популяризацию сохранения традиционных семейных ценностей среди детей и молодежи;</w:t>
      </w:r>
    </w:p>
    <w:p w:rsidR="00EB451B" w:rsidRPr="00AD575E" w:rsidRDefault="00EB451B" w:rsidP="00AD575E">
      <w:pPr>
        <w:numPr>
          <w:ilvl w:val="0"/>
          <w:numId w:val="16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мероприятия по повышению компетентности родителей в вопросах семейного воспитания, оказанию помощи семьям и детям.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Всего в 2024 году охвачены мероприятиями к Году семьи 100 процентов обучающихся школы и 75 процентов семей обучающихся.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Было проведено анкетирование с целью исследования семейных ценностей, нравственных позиций современных школьников в отношении к семье. По результатам анкетирования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обучающихся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можно следующие выводы:</w:t>
      </w:r>
    </w:p>
    <w:p w:rsidR="00EB451B" w:rsidRPr="00AD575E" w:rsidRDefault="00EB451B" w:rsidP="00AD575E">
      <w:pPr>
        <w:numPr>
          <w:ilvl w:val="0"/>
          <w:numId w:val="1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для 98%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опрошенных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на первом месте семья;</w:t>
      </w:r>
    </w:p>
    <w:p w:rsidR="00EB451B" w:rsidRPr="00AD575E" w:rsidRDefault="00EB451B" w:rsidP="00AD575E">
      <w:pPr>
        <w:numPr>
          <w:ilvl w:val="0"/>
          <w:numId w:val="1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почти все старшеклассники считают, что залогом счастливой семейной жизни могут быть только браки, заключенные по любви;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Организация профориентации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2024 году профориентация школьников в  МАОУ «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СОШ»  проводилась через внедрение Единой модели профориентации и реализацию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профминимума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.</w:t>
      </w:r>
    </w:p>
    <w:p w:rsidR="004175FC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Во втором полугодии 2023 -2024 учебного года профориентация школьников проводилась в соответствии с </w:t>
      </w:r>
      <w:proofErr w:type="spellStart"/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</w:t>
      </w:r>
      <w:proofErr w:type="spellEnd"/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Методическими рекомендациями и Порядком реализации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профориентационного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минимума в 2023-2024 учебном году.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В первом полугодии</w:t>
      </w:r>
      <w:r w:rsidR="004175FC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2024-20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25 учебного года – в соответствии с методическими рекомендациями по реализации Единой модели профориентации школьников в</w:t>
      </w:r>
      <w:r w:rsidR="004175FC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2024- 20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25 учебном году (письмо от 23.08.2024 № АЗ-1705/05).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Во втором полугодии</w:t>
      </w:r>
      <w:r w:rsidR="004175FC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2023 -20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24 учебного года профориентация школьников проводилась без участия в проекте «Билет в будущее». В первом полугодии</w:t>
      </w:r>
      <w:r w:rsidR="004175FC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2024- 20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25 учебного года школа стала участником проекта и получила доступ к школьному сегменту платформы «Билет в будущее».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2024 году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профориентационный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минимум для обучающихся 6–11-х классов школа реализовывала на базовом уровне. План мероприятий включал все необходимые мероприятия, предусмотренные для базового уровня.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Для реализации программы базового уровня и для участия обучающихся 6–11-х классов в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профориентационной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деятельности в школе были созданы следующие организационные и методические условия:</w:t>
      </w:r>
    </w:p>
    <w:p w:rsidR="00EB451B" w:rsidRPr="00AD575E" w:rsidRDefault="00EB451B" w:rsidP="00AD575E">
      <w:pPr>
        <w:numPr>
          <w:ilvl w:val="0"/>
          <w:numId w:val="18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назначен ответственный по профориентации – </w:t>
      </w:r>
      <w:r w:rsidR="004175FC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педагог </w:t>
      </w:r>
      <w:proofErr w:type="gramStart"/>
      <w:r w:rsidR="004175FC" w:rsidRPr="00AD575E">
        <w:rPr>
          <w:rFonts w:ascii="Arial" w:hAnsi="Arial" w:cs="Arial"/>
          <w:color w:val="000000"/>
          <w:sz w:val="24"/>
          <w:szCs w:val="24"/>
          <w:lang w:val="ru-RU"/>
        </w:rPr>
        <w:t>–</w:t>
      </w:r>
      <w:proofErr w:type="spellStart"/>
      <w:r w:rsidR="004175FC" w:rsidRPr="00AD575E">
        <w:rPr>
          <w:rFonts w:ascii="Arial" w:hAnsi="Arial" w:cs="Arial"/>
          <w:color w:val="000000"/>
          <w:sz w:val="24"/>
          <w:szCs w:val="24"/>
          <w:lang w:val="ru-RU"/>
        </w:rPr>
        <w:t>п</w:t>
      </w:r>
      <w:proofErr w:type="gramEnd"/>
      <w:r w:rsidR="004175FC" w:rsidRPr="00AD575E">
        <w:rPr>
          <w:rFonts w:ascii="Arial" w:hAnsi="Arial" w:cs="Arial"/>
          <w:color w:val="000000"/>
          <w:sz w:val="24"/>
          <w:szCs w:val="24"/>
          <w:lang w:val="ru-RU"/>
        </w:rPr>
        <w:t>сихолдог</w:t>
      </w:r>
      <w:proofErr w:type="spellEnd"/>
      <w:r w:rsidR="004175FC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Филатова С.С.</w:t>
      </w:r>
    </w:p>
    <w:p w:rsidR="00EB451B" w:rsidRPr="00AD575E" w:rsidRDefault="00EB451B" w:rsidP="00AD575E">
      <w:pPr>
        <w:numPr>
          <w:ilvl w:val="0"/>
          <w:numId w:val="18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определены ответственные специалисты по организации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профориентационной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работы – классные руководители 6–11-х классов</w:t>
      </w:r>
      <w:r w:rsidR="004175FC" w:rsidRPr="00AD575E">
        <w:rPr>
          <w:rFonts w:ascii="Arial" w:hAnsi="Arial" w:cs="Arial"/>
          <w:color w:val="000000"/>
          <w:sz w:val="24"/>
          <w:szCs w:val="24"/>
          <w:lang w:val="ru-RU"/>
        </w:rPr>
        <w:t>;</w:t>
      </w:r>
    </w:p>
    <w:p w:rsidR="00EB451B" w:rsidRPr="00AD575E" w:rsidRDefault="00EB451B" w:rsidP="00AD575E">
      <w:pPr>
        <w:numPr>
          <w:ilvl w:val="0"/>
          <w:numId w:val="18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сформированы учебные группы для участия в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профориентационных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мероприятиях из числа обучающихся 6–11-х классов;</w:t>
      </w:r>
    </w:p>
    <w:p w:rsidR="00EB451B" w:rsidRPr="00AD575E" w:rsidRDefault="00EB451B" w:rsidP="00AD575E">
      <w:pPr>
        <w:numPr>
          <w:ilvl w:val="0"/>
          <w:numId w:val="18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разработан план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профориентационной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работы с учетом возрастных и индивидуальных особенностей обучающихся.</w:t>
      </w:r>
    </w:p>
    <w:p w:rsidR="00EB451B" w:rsidRPr="00AD575E" w:rsidRDefault="00EB451B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Мероприятиями для реализации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профориентационного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минимума охвачены 100 процентов обучающихся 6–11-х классов.</w:t>
      </w:r>
      <w:proofErr w:type="gramEnd"/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Профилактика радикальных проявлений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соответствии с комплексным планом противодействия идеологии терроризма на период с 2024 по 2028 год, который утвердил Президент (план Президента от 30.12.2023 № Пр-2610), был разработан организационный план профилактической деятельности по противодействию экстремизму и терроризму.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соответствии с организационным планом в 2024 году были проведены следующие мероприятия.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Реализация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организационных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мероприятий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:</w:t>
      </w:r>
    </w:p>
    <w:p w:rsidR="004175FC" w:rsidRPr="00AD575E" w:rsidRDefault="004175FC" w:rsidP="00AD575E">
      <w:pPr>
        <w:numPr>
          <w:ilvl w:val="0"/>
          <w:numId w:val="2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сформированы подборки методического материала по мероприятиям профилактики и предупреждения экстремистских проявлений среди обучающихся школы;</w:t>
      </w:r>
      <w:proofErr w:type="gramEnd"/>
    </w:p>
    <w:p w:rsidR="004175FC" w:rsidRPr="00AD575E" w:rsidRDefault="004175FC" w:rsidP="00AD575E">
      <w:pPr>
        <w:numPr>
          <w:ilvl w:val="0"/>
          <w:numId w:val="2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разработаны памятки для родителей и обучающихся по повышению информационной грамотности по вопросам современных религиозных течений;</w:t>
      </w:r>
    </w:p>
    <w:p w:rsidR="004175FC" w:rsidRPr="00AD575E" w:rsidRDefault="004175FC" w:rsidP="00AD575E">
      <w:pPr>
        <w:numPr>
          <w:ilvl w:val="0"/>
          <w:numId w:val="2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регулярно обновляются информационные наглядные материалы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антиэкстремистской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направленности на информационном стенде и официальном сайте школы;</w:t>
      </w:r>
    </w:p>
    <w:p w:rsidR="004175FC" w:rsidRPr="00AD575E" w:rsidRDefault="004175FC" w:rsidP="00AD575E">
      <w:pPr>
        <w:numPr>
          <w:ilvl w:val="0"/>
          <w:numId w:val="2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постоянно действует сбор обращений о фактах экстремизма среди участников образовательных отношений;</w:t>
      </w:r>
    </w:p>
    <w:p w:rsidR="004175FC" w:rsidRPr="00AD575E" w:rsidRDefault="004175FC" w:rsidP="00AD575E">
      <w:pPr>
        <w:numPr>
          <w:ilvl w:val="0"/>
          <w:numId w:val="2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регулярно проводится проверка библиотечного фонда школы на наличие материалов, входящих в федеральный список экстремистских материалов (ФСЭМ);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Проведение профилактической работы с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обучающимися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:</w:t>
      </w:r>
    </w:p>
    <w:p w:rsidR="004175FC" w:rsidRPr="00AD575E" w:rsidRDefault="004175FC" w:rsidP="00AD575E">
      <w:pPr>
        <w:numPr>
          <w:ilvl w:val="0"/>
          <w:numId w:val="2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постоянно ведется мониторинг в целях своевременного выявления и недопущения распространения экстремистской идеологии среди обучающихся, склонных: к непосещению занятий, уклонению от учебы, прогулам, грубости с педагогами и сверстниками, отсутствию дисциплины, участию в неформальных молодежных группировках; совершению правонарушений, преступлений, и детей, находящихся без контроля родителей;</w:t>
      </w:r>
    </w:p>
    <w:p w:rsidR="004175FC" w:rsidRPr="00AD575E" w:rsidRDefault="004175FC" w:rsidP="00AD575E">
      <w:pPr>
        <w:numPr>
          <w:ilvl w:val="0"/>
          <w:numId w:val="2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проведена диагностика обучающихся с целью исследования личностных свойств толерантности и уровня внушаемости;</w:t>
      </w:r>
    </w:p>
    <w:p w:rsidR="004175FC" w:rsidRPr="00AD575E" w:rsidRDefault="004175FC" w:rsidP="00AD575E">
      <w:pPr>
        <w:numPr>
          <w:ilvl w:val="0"/>
          <w:numId w:val="2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проведены мероприятия, посвященные Дню солидарности в борьбе с терроризмом, классные часы по толерантному воспитанию, месячник по профилактике вредных привычек и асоциального поведения; </w:t>
      </w:r>
    </w:p>
    <w:p w:rsidR="004175FC" w:rsidRPr="00AD575E" w:rsidRDefault="004175FC" w:rsidP="00AD575E">
      <w:pPr>
        <w:numPr>
          <w:ilvl w:val="0"/>
          <w:numId w:val="2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регулярно проводится индивидуальная работа с учениками, находящимися в социально-опасном положении по недопущению правонарушений и антиобщественных действий или минимизации рисков возникновения опасности для их жизни и здоровья;</w:t>
      </w:r>
    </w:p>
    <w:p w:rsidR="004175FC" w:rsidRPr="00AD575E" w:rsidRDefault="004175FC" w:rsidP="00AD575E">
      <w:pPr>
        <w:numPr>
          <w:ilvl w:val="0"/>
          <w:numId w:val="2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регулярно проводится индивидуальная работа с учениками по разрешению конфликтных ситуаций в случае их возникновения;</w:t>
      </w:r>
    </w:p>
    <w:p w:rsidR="004175FC" w:rsidRPr="00AD575E" w:rsidRDefault="004175FC" w:rsidP="00AD575E">
      <w:pPr>
        <w:numPr>
          <w:ilvl w:val="0"/>
          <w:numId w:val="2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проводятся встречи школьников с представителями правоохранительных органов с целью разъяснения российского законодательства по противодействию экстремистской и террористической деятельности;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Работа с родителями (законными представителями)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обучающихся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:</w:t>
      </w:r>
    </w:p>
    <w:p w:rsidR="004175FC" w:rsidRPr="00AD575E" w:rsidRDefault="004175FC" w:rsidP="00AD575E">
      <w:pPr>
        <w:numPr>
          <w:ilvl w:val="0"/>
          <w:numId w:val="2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проведены классные родительские собрания «Проблемы воспитания духовно-нравственных ценностей в семье»;  « Как не допустить беды»;</w:t>
      </w:r>
    </w:p>
    <w:p w:rsidR="004175FC" w:rsidRPr="00AD575E" w:rsidRDefault="004175FC" w:rsidP="00AD575E">
      <w:pPr>
        <w:numPr>
          <w:ilvl w:val="0"/>
          <w:numId w:val="2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регулярно проводятся индивидуальных консультаций по обсуждению вопросов, связанных с противодействием экстремизму (при необходимости);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Классные руководители включили в планы воспитательной работы мероприятия по профилактике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радикализации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. Степень реализации планов ВР классных руководителей в части мероприятий по профилактике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радикализации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и противодействию терроризму и экстремизму:</w:t>
      </w:r>
    </w:p>
    <w:p w:rsidR="004175FC" w:rsidRPr="00AD575E" w:rsidRDefault="004175FC" w:rsidP="00AD575E">
      <w:pPr>
        <w:numPr>
          <w:ilvl w:val="0"/>
          <w:numId w:val="24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на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уровне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НОО – 98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процентов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4175FC" w:rsidRPr="00AD575E" w:rsidRDefault="004175FC" w:rsidP="00AD575E">
      <w:pPr>
        <w:numPr>
          <w:ilvl w:val="0"/>
          <w:numId w:val="24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на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уровне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ООО – 95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процентов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4175FC" w:rsidRPr="00AD575E" w:rsidRDefault="004175FC" w:rsidP="00AD575E">
      <w:pPr>
        <w:numPr>
          <w:ilvl w:val="0"/>
          <w:numId w:val="24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proofErr w:type="gramStart"/>
      <w:r w:rsidRPr="00AD575E">
        <w:rPr>
          <w:rFonts w:ascii="Arial" w:hAnsi="Arial" w:cs="Arial"/>
          <w:color w:val="000000"/>
          <w:sz w:val="24"/>
          <w:szCs w:val="24"/>
        </w:rPr>
        <w:t>на</w:t>
      </w:r>
      <w:proofErr w:type="spellEnd"/>
      <w:proofErr w:type="gram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уровне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СОО – 97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процентов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 целью выявления учеников группы риска, имеющих предрасположенность к деструктивным поступкам, в первом полугодии 2024- 2025 учебного года в школе проведены следующие мероприятия:</w:t>
      </w:r>
    </w:p>
    <w:p w:rsidR="004175FC" w:rsidRPr="00AD575E" w:rsidRDefault="004175FC" w:rsidP="00AD575E">
      <w:pPr>
        <w:numPr>
          <w:ilvl w:val="0"/>
          <w:numId w:val="25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мониторинг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социальных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сетей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школьников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4175FC" w:rsidRPr="00AD575E" w:rsidRDefault="004175FC" w:rsidP="00AD575E">
      <w:pPr>
        <w:numPr>
          <w:ilvl w:val="0"/>
          <w:numId w:val="25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психолого-диагностические исследования обучающихся 5–11-х классов и отдельных групп обучающихся;</w:t>
      </w:r>
    </w:p>
    <w:p w:rsidR="004175FC" w:rsidRPr="00AD575E" w:rsidRDefault="004175FC" w:rsidP="00AD575E">
      <w:pPr>
        <w:numPr>
          <w:ilvl w:val="0"/>
          <w:numId w:val="25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социологические исследования обучающихся 5–11-х классов и отдельных групп обучающихся.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Работа школы по выявлению учеников группы риска, имеющих предрасположенность к деструктивным поступкам, и их сопровождению ведется в школе на регулярной основе. К ее положительным результатам можно отнести отсутствие в школе случаев проявления деструктивного поведения учеников и случаев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буллинга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Эффективность воспитательной работы школы в 2024 году оценивалась по результатам анкетирования обучающихся и их родителей, анкетирования педагогов, а также по результатам оценки личностных результатов школьников в динамике (по сравнению с предыдущим периодом). На основании этих данных можно сделать вывод об удовлетворительном уровне организации воспитательной работы школы в 2024 году.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Деятельность педагогического коллектива по воспитанию осуществляется в соответствии с поставленными целью и задачами на удовлетворительном уровне. Все запланированные мероприятия реализованы в полном объеме.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Дополнительное образование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Дополнительное образование ведется по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программам следующей направленности:</w:t>
      </w:r>
    </w:p>
    <w:p w:rsidR="004175FC" w:rsidRPr="00AD575E" w:rsidRDefault="004175FC" w:rsidP="00AD575E">
      <w:pPr>
        <w:numPr>
          <w:ilvl w:val="0"/>
          <w:numId w:val="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proofErr w:type="spellStart"/>
      <w:r w:rsidRPr="00AD575E">
        <w:rPr>
          <w:rFonts w:ascii="Arial" w:hAnsi="Arial" w:cs="Arial"/>
          <w:sz w:val="24"/>
          <w:szCs w:val="24"/>
        </w:rPr>
        <w:t>естественнонаучное</w:t>
      </w:r>
      <w:proofErr w:type="spellEnd"/>
      <w:r w:rsidRPr="00AD575E">
        <w:rPr>
          <w:rFonts w:ascii="Arial" w:hAnsi="Arial" w:cs="Arial"/>
          <w:sz w:val="24"/>
          <w:szCs w:val="24"/>
        </w:rPr>
        <w:t>;</w:t>
      </w:r>
    </w:p>
    <w:p w:rsidR="004175FC" w:rsidRPr="00AD575E" w:rsidRDefault="004175FC" w:rsidP="00AD575E">
      <w:pPr>
        <w:numPr>
          <w:ilvl w:val="0"/>
          <w:numId w:val="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proofErr w:type="spellStart"/>
      <w:r w:rsidRPr="00AD575E">
        <w:rPr>
          <w:rFonts w:ascii="Arial" w:hAnsi="Arial" w:cs="Arial"/>
          <w:sz w:val="24"/>
          <w:szCs w:val="24"/>
        </w:rPr>
        <w:t>техническое</w:t>
      </w:r>
      <w:proofErr w:type="spellEnd"/>
      <w:r w:rsidRPr="00AD575E">
        <w:rPr>
          <w:rFonts w:ascii="Arial" w:hAnsi="Arial" w:cs="Arial"/>
          <w:sz w:val="24"/>
          <w:szCs w:val="24"/>
        </w:rPr>
        <w:t>;</w:t>
      </w:r>
    </w:p>
    <w:p w:rsidR="004175FC" w:rsidRPr="00AD575E" w:rsidRDefault="004175FC" w:rsidP="00AD575E">
      <w:pPr>
        <w:numPr>
          <w:ilvl w:val="0"/>
          <w:numId w:val="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proofErr w:type="spellStart"/>
      <w:r w:rsidRPr="00AD575E">
        <w:rPr>
          <w:rFonts w:ascii="Arial" w:hAnsi="Arial" w:cs="Arial"/>
          <w:sz w:val="24"/>
          <w:szCs w:val="24"/>
        </w:rPr>
        <w:t>художественное</w:t>
      </w:r>
      <w:proofErr w:type="spellEnd"/>
      <w:r w:rsidRPr="00AD575E">
        <w:rPr>
          <w:rFonts w:ascii="Arial" w:hAnsi="Arial" w:cs="Arial"/>
          <w:sz w:val="24"/>
          <w:szCs w:val="24"/>
        </w:rPr>
        <w:t>;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физкультурно-спортивное.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В 2022 году школа включилась в проект </w:t>
      </w:r>
      <w:proofErr w:type="spellStart"/>
      <w:r w:rsidRPr="00AD575E">
        <w:rPr>
          <w:rFonts w:ascii="Arial" w:hAnsi="Arial" w:cs="Arial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 xml:space="preserve"> «Школьный театр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»(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 xml:space="preserve">протокол </w:t>
      </w:r>
      <w:proofErr w:type="spellStart"/>
      <w:r w:rsidRPr="00AD575E">
        <w:rPr>
          <w:rFonts w:ascii="Arial" w:hAnsi="Arial" w:cs="Arial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 xml:space="preserve"> от 27.12.2021 №СК-31/06пр.). В Школе с 1 сентября 2022 г. организован «Школьный театр». Разработана программа. Руководителем является Зырянова А.В.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Организация учебного процесса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Организация учебного процесса в Школе регламентируется режимом занятий, учебным планом, календарным учебным графиком, расписанием занятий, локальными нормативными актами Школы.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Начало учебного года – 1 сентября, окончание – 28  мая.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Продолжительность учебного года: 1-е классы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– 33 недели, 2–8-е классы –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34 недели,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9-е и 11-е классы –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по окончании ГИА.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Продолжительность уроков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–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40 минут.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Образовательная деятельность в Школе осуществляется по пятидневной учебной неделе для 1 – 11 классов. Занятия проводятся в одну  смену.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proofErr w:type="gramStart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Таблица</w:t>
      </w:r>
      <w:proofErr w:type="spellEnd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 xml:space="preserve"> 4.</w:t>
      </w:r>
      <w:proofErr w:type="gramEnd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Режим</w:t>
      </w:r>
      <w:proofErr w:type="spellEnd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образовательной</w:t>
      </w:r>
      <w:proofErr w:type="spellEnd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деятельности</w:t>
      </w:r>
      <w:proofErr w:type="spellEnd"/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443"/>
        <w:gridCol w:w="1444"/>
        <w:gridCol w:w="3069"/>
        <w:gridCol w:w="1805"/>
        <w:gridCol w:w="1624"/>
      </w:tblGrid>
      <w:tr w:rsidR="004175FC" w:rsidRPr="00BB1DB1" w:rsidTr="007E7C2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смен</w:t>
            </w:r>
            <w:proofErr w:type="spellEnd"/>
          </w:p>
        </w:tc>
        <w:tc>
          <w:tcPr>
            <w:tcW w:w="3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Продолжительность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урока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минут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Количество учебных дней в неделю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Количество учебных недель в году</w:t>
            </w:r>
          </w:p>
        </w:tc>
      </w:tr>
      <w:tr w:rsidR="004175FC" w:rsidRPr="00AD575E" w:rsidTr="007E7C2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3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Ступенчатый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режим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:</w:t>
            </w:r>
          </w:p>
          <w:p w:rsidR="004175FC" w:rsidRPr="00AD575E" w:rsidRDefault="004175FC" w:rsidP="00AD575E">
            <w:pPr>
              <w:numPr>
                <w:ilvl w:val="0"/>
                <w:numId w:val="27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 xml:space="preserve">35 </w:t>
            </w: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минут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сентябрь–декабрь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);</w:t>
            </w:r>
          </w:p>
          <w:p w:rsidR="004175FC" w:rsidRPr="00AD575E" w:rsidRDefault="004175FC" w:rsidP="00AD575E">
            <w:pPr>
              <w:numPr>
                <w:ilvl w:val="0"/>
                <w:numId w:val="27"/>
              </w:numPr>
              <w:spacing w:before="0" w:beforeAutospacing="0" w:after="0" w:afterAutospacing="0"/>
              <w:ind w:left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 xml:space="preserve">40 </w:t>
            </w: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минут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январь–май</w:t>
            </w:r>
            <w:proofErr w:type="spellEnd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)</w:t>
            </w:r>
          </w:p>
        </w:tc>
        <w:tc>
          <w:tcPr>
            <w:tcW w:w="1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33</w:t>
            </w:r>
          </w:p>
        </w:tc>
      </w:tr>
      <w:tr w:rsidR="004175FC" w:rsidRPr="00AD575E" w:rsidTr="007E7C2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2–11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3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175FC" w:rsidRPr="00AD575E" w:rsidRDefault="004175FC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34</w:t>
            </w:r>
          </w:p>
        </w:tc>
      </w:tr>
    </w:tbl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Начало учебных занятий – 8 ч 30 мин.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2024 году по индивидуальным учебным планам обучались 2 ученика, из них</w:t>
      </w:r>
    </w:p>
    <w:p w:rsidR="004175FC" w:rsidRPr="00AD575E" w:rsidRDefault="004175FC" w:rsidP="00AD575E">
      <w:pPr>
        <w:numPr>
          <w:ilvl w:val="0"/>
          <w:numId w:val="28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На уровне НОО – 1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обучающийся</w:t>
      </w:r>
      <w:proofErr w:type="gramEnd"/>
    </w:p>
    <w:p w:rsidR="004175FC" w:rsidRPr="00AD575E" w:rsidRDefault="004175FC" w:rsidP="00AD575E">
      <w:pPr>
        <w:numPr>
          <w:ilvl w:val="0"/>
          <w:numId w:val="28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proofErr w:type="gramStart"/>
      <w:r w:rsidRPr="00AD575E">
        <w:rPr>
          <w:rFonts w:ascii="Arial" w:hAnsi="Arial" w:cs="Arial"/>
          <w:color w:val="000000"/>
          <w:sz w:val="24"/>
          <w:szCs w:val="24"/>
        </w:rPr>
        <w:t>на</w:t>
      </w:r>
      <w:proofErr w:type="spellEnd"/>
      <w:proofErr w:type="gram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уровне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ООО – 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1</w:t>
      </w:r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обучающихся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lastRenderedPageBreak/>
        <w:t>Организация электронного обучения, применение ЭОР, ЭСО и дистанционных технологий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Для организации образовательного процесса с применением электронного обучения, дистанционных образовательных технологий школа использует средства обучения, цифровой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образовательный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контент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и дистанционные образовательные технологии, предусмотренные ФГИС «Моя школа» (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myschool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.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edu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.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ru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).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Электронное обучение с применением ДОТ в школе проходит организованно. 100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процентов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учителей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освоили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ФГИС «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Моя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школа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»,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активно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ее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используют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:</w:t>
      </w:r>
    </w:p>
    <w:p w:rsidR="004175FC" w:rsidRPr="00AD575E" w:rsidRDefault="004175FC" w:rsidP="00AD575E">
      <w:pPr>
        <w:numPr>
          <w:ilvl w:val="0"/>
          <w:numId w:val="30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применяют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образовательный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контент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на уроках;</w:t>
      </w:r>
    </w:p>
    <w:p w:rsidR="004175FC" w:rsidRPr="00AD575E" w:rsidRDefault="004175FC" w:rsidP="00AD575E">
      <w:pPr>
        <w:numPr>
          <w:ilvl w:val="0"/>
          <w:numId w:val="30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используют для организации проектной деятельности.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течение 2024 года проводился мониторинг применения ЭОР. В течение всего периода контролировалось, чтобы учителя использовали на уроках ЭОР из действующего перечня. </w:t>
      </w:r>
      <w:r w:rsidRPr="00AD575E">
        <w:rPr>
          <w:rFonts w:ascii="Arial" w:hAnsi="Arial" w:cs="Arial"/>
          <w:color w:val="000000"/>
          <w:sz w:val="24"/>
          <w:szCs w:val="24"/>
        </w:rPr>
        <w:t xml:space="preserve">В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связи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с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этим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проводились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следующие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мероприятия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:</w:t>
      </w:r>
    </w:p>
    <w:p w:rsidR="004175FC" w:rsidRPr="00AD575E" w:rsidRDefault="004175FC" w:rsidP="00AD575E">
      <w:pPr>
        <w:numPr>
          <w:ilvl w:val="0"/>
          <w:numId w:val="3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регулярная ревизия рабочих программ на предмет соответствия ЭОР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,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указанных в тематическом планировании, федеральному перечню;</w:t>
      </w:r>
    </w:p>
    <w:p w:rsidR="004175FC" w:rsidRPr="00AD575E" w:rsidRDefault="004175FC" w:rsidP="00AD575E">
      <w:pPr>
        <w:numPr>
          <w:ilvl w:val="0"/>
          <w:numId w:val="31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посещение уроков с целью контроля применения ЭОР.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Во втором полугодии 2023- 2024 учебного года педагоги применяли ЭОР из перечня, утвержденного приказом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04.10.2023 № 738. С 1 сентября 2024 года обновили программы и включили ЭОР из перечня, утвержденного приказом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18.07.2024 № 499.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Приказом от 02.09.2024 № 25 «Об ограничении использования мобильных устройств» установлен запрет на использование средств подвижной радиотелефонной связи во время учебных занятий. Требование выполняют 99% педагогов</w:t>
      </w:r>
      <w:r w:rsidR="00132D40" w:rsidRPr="00AD575E">
        <w:rPr>
          <w:rFonts w:ascii="Arial" w:hAnsi="Arial" w:cs="Arial"/>
          <w:color w:val="000000"/>
          <w:sz w:val="24"/>
          <w:szCs w:val="24"/>
          <w:lang w:val="ru-RU"/>
        </w:rPr>
        <w:t>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Работа с учениками, требующими особого педагогического внимания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2024 году школа организовала адресную работу с целевыми группами в соответствии с Концепцией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18.06.2024 № СК-13/07вн.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школе в 2024 году выделены следующие целевые группы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обучающихся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:</w:t>
      </w:r>
    </w:p>
    <w:p w:rsidR="004175FC" w:rsidRPr="00AD575E" w:rsidRDefault="004175FC" w:rsidP="00AD575E">
      <w:pPr>
        <w:numPr>
          <w:ilvl w:val="0"/>
          <w:numId w:val="3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обучающиеся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 ОВЗ и инвалидностью;</w:t>
      </w:r>
    </w:p>
    <w:p w:rsidR="004175FC" w:rsidRPr="00AD575E" w:rsidRDefault="004175FC" w:rsidP="00AD575E">
      <w:pPr>
        <w:numPr>
          <w:ilvl w:val="0"/>
          <w:numId w:val="3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дети-сироты и дети, оставшиеся без попечения родителей;</w:t>
      </w:r>
    </w:p>
    <w:p w:rsidR="004175FC" w:rsidRPr="00AD575E" w:rsidRDefault="004175FC" w:rsidP="00AD575E">
      <w:pPr>
        <w:numPr>
          <w:ilvl w:val="0"/>
          <w:numId w:val="3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обучающиеся, испытывающие трудности в освоении основных общеобразовательных программ, развитии и социальной адаптации;</w:t>
      </w:r>
    </w:p>
    <w:p w:rsidR="004175FC" w:rsidRPr="00AD575E" w:rsidRDefault="004175FC" w:rsidP="00AD575E">
      <w:pPr>
        <w:numPr>
          <w:ilvl w:val="0"/>
          <w:numId w:val="3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дети, проявляющие различные формы отклоняющегося поведения;</w:t>
      </w:r>
    </w:p>
    <w:p w:rsidR="004175FC" w:rsidRPr="00AD575E" w:rsidRDefault="004175FC" w:rsidP="00AD575E">
      <w:pPr>
        <w:numPr>
          <w:ilvl w:val="0"/>
          <w:numId w:val="32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дети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участников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,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ветеранов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СВО;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Организовано психолого-педагогического сопровождения учеников каждой целевой группы в соответствии с планами психолого-педагогического сопровождения. Разработаны программы психолого-педагогического сопровождения обучающихся целевых групп.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течение второго полугодия</w:t>
      </w:r>
      <w:r w:rsidR="00132D40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2023- 20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24 и первого полугодия</w:t>
      </w:r>
      <w:r w:rsidR="00132D40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2024- 20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25 учебного года проводился мониторинг психологического состояния школьников для отслеживания психологического статуса с целью получить информацию о возможных рисках. В ходе мониторинга выявлялись ученики, которые нуждаются в повышенном психолого-педагогическом внимании.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Для обучающихся, нуждающихся в </w:t>
      </w:r>
      <w:proofErr w:type="spellStart"/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</w:t>
      </w:r>
      <w:proofErr w:type="spellEnd"/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повышенном психолого-педагогическом внимании, составлены индивидуальные планы работы и организовано индивидуальное сопровождение, включающее:</w:t>
      </w:r>
    </w:p>
    <w:p w:rsidR="004175FC" w:rsidRPr="00AD575E" w:rsidRDefault="004175FC" w:rsidP="00AD575E">
      <w:pPr>
        <w:numPr>
          <w:ilvl w:val="0"/>
          <w:numId w:val="3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индивидуальные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консультации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4175FC" w:rsidRPr="00AD575E" w:rsidRDefault="004175FC" w:rsidP="00AD575E">
      <w:pPr>
        <w:numPr>
          <w:ilvl w:val="0"/>
          <w:numId w:val="33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индивидуальные и групповые коррекционные занятия.</w:t>
      </w:r>
    </w:p>
    <w:p w:rsidR="004175FC" w:rsidRPr="00AD575E" w:rsidRDefault="004175FC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Организована работа по подготовке педагогов – учителей и классных руководителей – к работе с учениками, требующими повышенного психолого-педагогического внимания:</w:t>
      </w:r>
    </w:p>
    <w:p w:rsidR="004175FC" w:rsidRPr="00AD575E" w:rsidRDefault="004175FC" w:rsidP="00AD575E">
      <w:pPr>
        <w:numPr>
          <w:ilvl w:val="0"/>
          <w:numId w:val="34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 xml:space="preserve">подготовлены памятки и методические материалы для педагогов, как действовать в ситуациях кризисного состояния ученика на основе рекомендаций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(письмо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Минобрнауки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,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11.08.2023 № АБ-3386/07).</w:t>
      </w:r>
    </w:p>
    <w:p w:rsidR="004175FC" w:rsidRPr="00AD575E" w:rsidRDefault="004175FC" w:rsidP="00AD575E">
      <w:pPr>
        <w:numPr>
          <w:ilvl w:val="0"/>
          <w:numId w:val="34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организованы консультации по работе с учениками разных целевых групп;</w:t>
      </w:r>
    </w:p>
    <w:p w:rsidR="004175FC" w:rsidRPr="00AD575E" w:rsidRDefault="004175FC" w:rsidP="00AD575E">
      <w:pPr>
        <w:numPr>
          <w:ilvl w:val="0"/>
          <w:numId w:val="34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сформирован банк сценариев воспитательных мероприятий для организации воспитательной работы с учениками целевых групп.</w:t>
      </w:r>
    </w:p>
    <w:p w:rsidR="00132D40" w:rsidRPr="00AD575E" w:rsidRDefault="00132D40" w:rsidP="00AD575E">
      <w:pPr>
        <w:pStyle w:val="a4"/>
        <w:spacing w:before="0" w:beforeAutospacing="0" w:after="0" w:afterAutospacing="0"/>
        <w:ind w:left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Оценка содержания и</w:t>
      </w:r>
      <w:r w:rsidRPr="00AD575E">
        <w:rPr>
          <w:rFonts w:ascii="Arial" w:hAnsi="Arial" w:cs="Arial"/>
          <w:b/>
          <w:bCs/>
          <w:sz w:val="24"/>
          <w:szCs w:val="24"/>
        </w:rPr>
        <w:t> </w:t>
      </w:r>
      <w:r w:rsidRPr="00AD575E">
        <w:rPr>
          <w:rFonts w:ascii="Arial" w:hAnsi="Arial" w:cs="Arial"/>
          <w:b/>
          <w:bCs/>
          <w:sz w:val="24"/>
          <w:szCs w:val="24"/>
          <w:lang w:val="ru-RU"/>
        </w:rPr>
        <w:t xml:space="preserve">качества подготовки </w:t>
      </w:r>
      <w:proofErr w:type="gramStart"/>
      <w:r w:rsidRPr="00AD575E">
        <w:rPr>
          <w:rFonts w:ascii="Arial" w:hAnsi="Arial" w:cs="Arial"/>
          <w:b/>
          <w:bCs/>
          <w:sz w:val="24"/>
          <w:szCs w:val="24"/>
          <w:lang w:val="ru-RU"/>
        </w:rPr>
        <w:t>обучающихся</w:t>
      </w:r>
      <w:proofErr w:type="gramEnd"/>
    </w:p>
    <w:p w:rsidR="00132D40" w:rsidRDefault="00132D40" w:rsidP="00AD575E">
      <w:pPr>
        <w:pStyle w:val="a4"/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МАОУ «</w:t>
      </w:r>
      <w:proofErr w:type="spellStart"/>
      <w:r w:rsidRPr="00AD575E">
        <w:rPr>
          <w:rFonts w:ascii="Arial" w:hAnsi="Arial" w:cs="Arial"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 xml:space="preserve"> СОШ»</w:t>
      </w:r>
    </w:p>
    <w:p w:rsidR="00BB1DB1" w:rsidRPr="00AD575E" w:rsidRDefault="00BB1DB1" w:rsidP="00AD575E">
      <w:pPr>
        <w:pStyle w:val="a4"/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</w:p>
    <w:p w:rsidR="00132D40" w:rsidRPr="00AD575E" w:rsidRDefault="00467CBE" w:rsidP="00AD575E">
      <w:pPr>
        <w:pStyle w:val="a4"/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Таблица 5. </w:t>
      </w:r>
      <w:r w:rsidR="00132D40" w:rsidRPr="00AD575E">
        <w:rPr>
          <w:rFonts w:ascii="Arial" w:hAnsi="Arial" w:cs="Arial"/>
          <w:sz w:val="24"/>
          <w:szCs w:val="24"/>
          <w:lang w:val="ru-RU"/>
        </w:rPr>
        <w:t>Статистика показателей за</w:t>
      </w:r>
      <w:r w:rsidR="00132D40" w:rsidRPr="00AD575E">
        <w:rPr>
          <w:rFonts w:ascii="Arial" w:hAnsi="Arial" w:cs="Arial"/>
          <w:sz w:val="24"/>
          <w:szCs w:val="24"/>
        </w:rPr>
        <w:t> </w:t>
      </w:r>
      <w:r w:rsidR="00132D40" w:rsidRPr="00AD575E">
        <w:rPr>
          <w:rFonts w:ascii="Arial" w:hAnsi="Arial" w:cs="Arial"/>
          <w:sz w:val="24"/>
          <w:szCs w:val="24"/>
          <w:lang w:val="ru-RU"/>
        </w:rPr>
        <w:t>2024 год</w:t>
      </w:r>
    </w:p>
    <w:p w:rsidR="00132D40" w:rsidRPr="00AD575E" w:rsidRDefault="00132D40" w:rsidP="00AD575E">
      <w:pPr>
        <w:pStyle w:val="a4"/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800"/>
        <w:gridCol w:w="7950"/>
        <w:gridCol w:w="695"/>
      </w:tblGrid>
      <w:tr w:rsidR="00132D40" w:rsidRPr="00AD575E" w:rsidTr="007E7C2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Параметры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статистики</w:t>
            </w:r>
            <w:proofErr w:type="spellEnd"/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="00BB1DB1">
              <w:rPr>
                <w:rFonts w:ascii="Arial" w:hAnsi="Arial" w:cs="Arial"/>
                <w:sz w:val="24"/>
                <w:szCs w:val="24"/>
                <w:lang w:val="ru-RU"/>
              </w:rPr>
              <w:t>2023-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2024 </w:t>
            </w:r>
          </w:p>
        </w:tc>
      </w:tr>
      <w:tr w:rsidR="00132D40" w:rsidRPr="00BB1DB1" w:rsidTr="007E7C25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Количество детей, обучавшихся на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конец учебного года, в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том числе: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  <w:tr w:rsidR="00132D40" w:rsidRPr="00AD575E" w:rsidTr="007E7C2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— 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начальная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школа</w:t>
            </w:r>
            <w:proofErr w:type="spellEnd"/>
          </w:p>
        </w:tc>
        <w:tc>
          <w:tcPr>
            <w:tcW w:w="69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  <w:r w:rsidR="00BB1DB1">
              <w:rPr>
                <w:rFonts w:ascii="Arial" w:hAnsi="Arial" w:cs="Arial"/>
                <w:sz w:val="24"/>
                <w:szCs w:val="24"/>
                <w:lang w:val="ru-RU"/>
              </w:rPr>
              <w:t>7</w:t>
            </w:r>
          </w:p>
        </w:tc>
      </w:tr>
      <w:tr w:rsidR="00132D40" w:rsidRPr="00AD575E" w:rsidTr="007E7C2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— 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основная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школа</w:t>
            </w:r>
            <w:proofErr w:type="spellEnd"/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2D40" w:rsidRPr="00AD575E" w:rsidRDefault="00BB1DB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34</w:t>
            </w:r>
          </w:p>
        </w:tc>
      </w:tr>
      <w:tr w:rsidR="00132D40" w:rsidRPr="00AD575E" w:rsidTr="007E7C2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— 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средняя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школа</w:t>
            </w:r>
            <w:proofErr w:type="spellEnd"/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2D40" w:rsidRPr="00AD575E" w:rsidRDefault="00BB1DB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7</w:t>
            </w:r>
          </w:p>
        </w:tc>
      </w:tr>
      <w:tr w:rsidR="00132D40" w:rsidRPr="00BB1DB1" w:rsidTr="007E7C25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Количество учеников, оставленных на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повторное обучение: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  <w:tr w:rsidR="00132D40" w:rsidRPr="00AD575E" w:rsidTr="007E7C2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— 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начальная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школа</w:t>
            </w:r>
            <w:proofErr w:type="spellEnd"/>
          </w:p>
        </w:tc>
        <w:tc>
          <w:tcPr>
            <w:tcW w:w="69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</w:tr>
      <w:tr w:rsidR="00132D40" w:rsidRPr="00AD575E" w:rsidTr="007E7C2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— 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основная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школа</w:t>
            </w:r>
            <w:proofErr w:type="spellEnd"/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</w:tr>
      <w:tr w:rsidR="00132D40" w:rsidRPr="00AD575E" w:rsidTr="007E7C2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— 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средняя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школа</w:t>
            </w:r>
            <w:proofErr w:type="spellEnd"/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</w:tr>
      <w:tr w:rsidR="00132D40" w:rsidRPr="00AD575E" w:rsidTr="007E7C25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Не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получили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аттестата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2D40" w:rsidRPr="00AD575E" w:rsidTr="007E7C2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— 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основном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общем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образовании</w:t>
            </w:r>
            <w:proofErr w:type="spellEnd"/>
          </w:p>
        </w:tc>
        <w:tc>
          <w:tcPr>
            <w:tcW w:w="69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</w:tr>
      <w:tr w:rsidR="00132D40" w:rsidRPr="00AD575E" w:rsidTr="007E7C2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— 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среднем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общем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образовании</w:t>
            </w:r>
            <w:proofErr w:type="spellEnd"/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</w:tr>
      <w:tr w:rsidR="00132D40" w:rsidRPr="00BB1DB1" w:rsidTr="007E7C25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Окончили школу с</w:t>
            </w:r>
            <w:r w:rsidRPr="00AD575E">
              <w:rPr>
                <w:rFonts w:ascii="Arial" w:hAnsi="Arial" w:cs="Arial"/>
                <w:sz w:val="24"/>
                <w:szCs w:val="24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аттестатом с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br/>
              <w:t>отличием: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  <w:tr w:rsidR="00132D40" w:rsidRPr="00AD575E" w:rsidTr="007E7C2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— в 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основной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школе</w:t>
            </w:r>
            <w:proofErr w:type="spellEnd"/>
          </w:p>
        </w:tc>
        <w:tc>
          <w:tcPr>
            <w:tcW w:w="69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</w:tr>
      <w:tr w:rsidR="00132D40" w:rsidRPr="00AD575E" w:rsidTr="007E7C2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— 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средней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школе</w:t>
            </w:r>
            <w:proofErr w:type="spellEnd"/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2D40" w:rsidRPr="00AD575E" w:rsidRDefault="00132D40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</w:tr>
    </w:tbl>
    <w:p w:rsidR="00132D40" w:rsidRPr="00AD575E" w:rsidRDefault="00132D40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</w:p>
    <w:p w:rsidR="00132D40" w:rsidRPr="00AD575E" w:rsidRDefault="00132D40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Приведенная статистика показывает, что положительная динамика успешного освоения основных образовательных программ сохраняется, но  при этом  уменьшается  количество обучающихся Школы.</w:t>
      </w:r>
    </w:p>
    <w:p w:rsidR="00E732E1" w:rsidRPr="00AD575E" w:rsidRDefault="00E732E1" w:rsidP="00AD575E">
      <w:pPr>
        <w:spacing w:before="0" w:beforeAutospacing="0" w:after="0" w:afterAutospacing="0"/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AD575E">
        <w:rPr>
          <w:rFonts w:ascii="Arial" w:hAnsi="Arial" w:cs="Arial"/>
          <w:b/>
          <w:sz w:val="24"/>
          <w:szCs w:val="24"/>
          <w:lang w:val="ru-RU"/>
        </w:rPr>
        <w:t>Краткий анализ динамики результатов успеваемости и</w:t>
      </w:r>
      <w:r w:rsidRPr="00AD575E">
        <w:rPr>
          <w:rFonts w:ascii="Arial" w:hAnsi="Arial" w:cs="Arial"/>
          <w:b/>
          <w:sz w:val="24"/>
          <w:szCs w:val="24"/>
        </w:rPr>
        <w:t> </w:t>
      </w:r>
      <w:r w:rsidRPr="00AD575E">
        <w:rPr>
          <w:rFonts w:ascii="Arial" w:hAnsi="Arial" w:cs="Arial"/>
          <w:b/>
          <w:sz w:val="24"/>
          <w:szCs w:val="24"/>
          <w:lang w:val="ru-RU"/>
        </w:rPr>
        <w:t>качества знаний</w:t>
      </w:r>
    </w:p>
    <w:p w:rsidR="00E732E1" w:rsidRPr="00AD575E" w:rsidRDefault="00E732E1" w:rsidP="00AD575E">
      <w:pPr>
        <w:spacing w:before="0" w:beforeAutospacing="0" w:after="0" w:afterAutospacing="0"/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AD575E">
        <w:rPr>
          <w:rFonts w:ascii="Arial" w:hAnsi="Arial" w:cs="Arial"/>
          <w:b/>
          <w:sz w:val="24"/>
          <w:szCs w:val="24"/>
          <w:lang w:val="ru-RU"/>
        </w:rPr>
        <w:t>МАОУ «</w:t>
      </w:r>
      <w:proofErr w:type="spellStart"/>
      <w:r w:rsidRPr="00AD575E">
        <w:rPr>
          <w:rFonts w:ascii="Arial" w:hAnsi="Arial" w:cs="Arial"/>
          <w:b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b/>
          <w:sz w:val="24"/>
          <w:szCs w:val="24"/>
          <w:lang w:val="ru-RU"/>
        </w:rPr>
        <w:t xml:space="preserve"> СОШ»</w:t>
      </w:r>
    </w:p>
    <w:p w:rsidR="00E732E1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Таблица 6. </w:t>
      </w:r>
      <w:r w:rsidR="00E732E1" w:rsidRPr="00AD575E">
        <w:rPr>
          <w:rFonts w:ascii="Arial" w:hAnsi="Arial" w:cs="Arial"/>
          <w:sz w:val="24"/>
          <w:szCs w:val="24"/>
          <w:lang w:val="ru-RU"/>
        </w:rPr>
        <w:t>Результаты освоения учащимися программ начального общего образования по</w:t>
      </w:r>
      <w:r w:rsidR="00E732E1" w:rsidRPr="00AD575E">
        <w:rPr>
          <w:rFonts w:ascii="Arial" w:hAnsi="Arial" w:cs="Arial"/>
          <w:sz w:val="24"/>
          <w:szCs w:val="24"/>
        </w:rPr>
        <w:t> </w:t>
      </w:r>
      <w:r w:rsidR="00E732E1" w:rsidRPr="00AD575E">
        <w:rPr>
          <w:rFonts w:ascii="Arial" w:hAnsi="Arial" w:cs="Arial"/>
          <w:sz w:val="24"/>
          <w:szCs w:val="24"/>
          <w:lang w:val="ru-RU"/>
        </w:rPr>
        <w:t xml:space="preserve">показателю </w:t>
      </w:r>
      <w:r w:rsidR="00E732E1" w:rsidRPr="00AD575E">
        <w:rPr>
          <w:rFonts w:ascii="Arial" w:hAnsi="Arial" w:cs="Arial"/>
          <w:sz w:val="24"/>
          <w:szCs w:val="24"/>
        </w:rPr>
        <w:t>«</w:t>
      </w:r>
      <w:proofErr w:type="spellStart"/>
      <w:r w:rsidR="00E732E1" w:rsidRPr="00AD575E">
        <w:rPr>
          <w:rFonts w:ascii="Arial" w:hAnsi="Arial" w:cs="Arial"/>
          <w:sz w:val="24"/>
          <w:szCs w:val="24"/>
        </w:rPr>
        <w:t>успеваемость</w:t>
      </w:r>
      <w:proofErr w:type="spellEnd"/>
      <w:r w:rsidR="00E732E1" w:rsidRPr="00AD575E">
        <w:rPr>
          <w:rFonts w:ascii="Arial" w:hAnsi="Arial" w:cs="Arial"/>
          <w:sz w:val="24"/>
          <w:szCs w:val="24"/>
        </w:rPr>
        <w:t>» в 202</w:t>
      </w:r>
      <w:r w:rsidRPr="00AD575E">
        <w:rPr>
          <w:rFonts w:ascii="Arial" w:hAnsi="Arial" w:cs="Arial"/>
          <w:sz w:val="24"/>
          <w:szCs w:val="24"/>
          <w:lang w:val="ru-RU"/>
        </w:rPr>
        <w:t>4</w:t>
      </w:r>
      <w:r w:rsidR="00E732E1"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732E1" w:rsidRPr="00AD575E">
        <w:rPr>
          <w:rFonts w:ascii="Arial" w:hAnsi="Arial" w:cs="Arial"/>
          <w:sz w:val="24"/>
          <w:szCs w:val="24"/>
        </w:rPr>
        <w:t>году</w:t>
      </w:r>
      <w:proofErr w:type="spellEnd"/>
    </w:p>
    <w:p w:rsidR="00E732E1" w:rsidRPr="00AD575E" w:rsidRDefault="00E732E1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tbl>
      <w:tblPr>
        <w:tblStyle w:val="a3"/>
        <w:tblW w:w="0" w:type="auto"/>
        <w:tblLook w:val="04A0"/>
      </w:tblPr>
      <w:tblGrid>
        <w:gridCol w:w="1042"/>
        <w:gridCol w:w="1296"/>
        <w:gridCol w:w="744"/>
        <w:gridCol w:w="643"/>
        <w:gridCol w:w="968"/>
        <w:gridCol w:w="578"/>
        <w:gridCol w:w="679"/>
        <w:gridCol w:w="578"/>
        <w:gridCol w:w="943"/>
        <w:gridCol w:w="514"/>
        <w:gridCol w:w="935"/>
        <w:gridCol w:w="651"/>
      </w:tblGrid>
      <w:tr w:rsidR="00E732E1" w:rsidRPr="00AD575E" w:rsidTr="007E7C25">
        <w:tc>
          <w:tcPr>
            <w:tcW w:w="905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1117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всего учащихся</w:t>
            </w:r>
          </w:p>
        </w:tc>
        <w:tc>
          <w:tcPr>
            <w:tcW w:w="1449" w:type="dxa"/>
            <w:gridSpan w:val="2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из них успевают</w:t>
            </w:r>
          </w:p>
        </w:tc>
        <w:tc>
          <w:tcPr>
            <w:tcW w:w="3130" w:type="dxa"/>
            <w:gridSpan w:val="4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окончили год</w:t>
            </w:r>
          </w:p>
        </w:tc>
        <w:tc>
          <w:tcPr>
            <w:tcW w:w="1557" w:type="dxa"/>
            <w:gridSpan w:val="2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не успевают</w:t>
            </w:r>
          </w:p>
        </w:tc>
        <w:tc>
          <w:tcPr>
            <w:tcW w:w="1250" w:type="dxa"/>
            <w:gridSpan w:val="2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переведены условно</w:t>
            </w:r>
          </w:p>
        </w:tc>
      </w:tr>
      <w:tr w:rsidR="00E732E1" w:rsidRPr="00AD575E" w:rsidTr="007E7C25">
        <w:tc>
          <w:tcPr>
            <w:tcW w:w="905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117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744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кол-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во</w:t>
            </w:r>
          </w:p>
        </w:tc>
        <w:tc>
          <w:tcPr>
            <w:tcW w:w="705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%</w:t>
            </w:r>
          </w:p>
        </w:tc>
        <w:tc>
          <w:tcPr>
            <w:tcW w:w="1158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«4» и 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«5»</w:t>
            </w:r>
          </w:p>
        </w:tc>
        <w:tc>
          <w:tcPr>
            <w:tcW w:w="630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%</w:t>
            </w:r>
          </w:p>
        </w:tc>
        <w:tc>
          <w:tcPr>
            <w:tcW w:w="712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«5»</w:t>
            </w:r>
          </w:p>
        </w:tc>
        <w:tc>
          <w:tcPr>
            <w:tcW w:w="630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1020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537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713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кол-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во</w:t>
            </w:r>
          </w:p>
        </w:tc>
        <w:tc>
          <w:tcPr>
            <w:tcW w:w="537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%</w:t>
            </w:r>
          </w:p>
        </w:tc>
      </w:tr>
      <w:tr w:rsidR="00E732E1" w:rsidRPr="00AD575E" w:rsidTr="007E7C25">
        <w:tc>
          <w:tcPr>
            <w:tcW w:w="905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1117" w:type="dxa"/>
          </w:tcPr>
          <w:p w:rsidR="00E732E1" w:rsidRPr="00AD575E" w:rsidRDefault="00BB1DB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744" w:type="dxa"/>
          </w:tcPr>
          <w:p w:rsidR="00E732E1" w:rsidRPr="00AD575E" w:rsidRDefault="00BB1DB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705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158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30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712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30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20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37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713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37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E732E1" w:rsidRPr="00AD575E" w:rsidTr="007E7C25">
        <w:tc>
          <w:tcPr>
            <w:tcW w:w="905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3</w:t>
            </w:r>
          </w:p>
        </w:tc>
        <w:tc>
          <w:tcPr>
            <w:tcW w:w="1117" w:type="dxa"/>
          </w:tcPr>
          <w:p w:rsidR="00E732E1" w:rsidRPr="00AD575E" w:rsidRDefault="00BB1DB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9</w:t>
            </w:r>
          </w:p>
        </w:tc>
        <w:tc>
          <w:tcPr>
            <w:tcW w:w="744" w:type="dxa"/>
          </w:tcPr>
          <w:p w:rsidR="00E732E1" w:rsidRPr="00AD575E" w:rsidRDefault="00BB1DB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705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89</w:t>
            </w:r>
          </w:p>
        </w:tc>
        <w:tc>
          <w:tcPr>
            <w:tcW w:w="1158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</w:t>
            </w:r>
          </w:p>
        </w:tc>
        <w:tc>
          <w:tcPr>
            <w:tcW w:w="630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33</w:t>
            </w:r>
          </w:p>
        </w:tc>
        <w:tc>
          <w:tcPr>
            <w:tcW w:w="712" w:type="dxa"/>
          </w:tcPr>
          <w:p w:rsidR="00E732E1" w:rsidRPr="00AD575E" w:rsidRDefault="00BB1DB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</w:t>
            </w:r>
          </w:p>
        </w:tc>
        <w:tc>
          <w:tcPr>
            <w:tcW w:w="630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67</w:t>
            </w:r>
          </w:p>
        </w:tc>
        <w:tc>
          <w:tcPr>
            <w:tcW w:w="1020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37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713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37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E732E1" w:rsidRPr="00AD575E" w:rsidTr="007E7C25">
        <w:tc>
          <w:tcPr>
            <w:tcW w:w="905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1117" w:type="dxa"/>
          </w:tcPr>
          <w:p w:rsidR="00E732E1" w:rsidRPr="00AD575E" w:rsidRDefault="00BB1DB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</w:t>
            </w:r>
          </w:p>
        </w:tc>
        <w:tc>
          <w:tcPr>
            <w:tcW w:w="744" w:type="dxa"/>
          </w:tcPr>
          <w:p w:rsidR="00E732E1" w:rsidRPr="00AD575E" w:rsidRDefault="00BB1DB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705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20</w:t>
            </w:r>
          </w:p>
        </w:tc>
        <w:tc>
          <w:tcPr>
            <w:tcW w:w="1158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630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20</w:t>
            </w:r>
          </w:p>
        </w:tc>
        <w:tc>
          <w:tcPr>
            <w:tcW w:w="712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30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20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37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713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37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E732E1" w:rsidRPr="00AD575E" w:rsidTr="007E7C25">
        <w:tc>
          <w:tcPr>
            <w:tcW w:w="905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117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16</w:t>
            </w:r>
          </w:p>
        </w:tc>
        <w:tc>
          <w:tcPr>
            <w:tcW w:w="744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9</w:t>
            </w:r>
          </w:p>
        </w:tc>
        <w:tc>
          <w:tcPr>
            <w:tcW w:w="705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55</w:t>
            </w:r>
          </w:p>
        </w:tc>
        <w:tc>
          <w:tcPr>
            <w:tcW w:w="1158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630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27</w:t>
            </w:r>
          </w:p>
        </w:tc>
        <w:tc>
          <w:tcPr>
            <w:tcW w:w="712" w:type="dxa"/>
          </w:tcPr>
          <w:p w:rsidR="00E732E1" w:rsidRPr="00AD575E" w:rsidRDefault="004524A6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</w:t>
            </w:r>
          </w:p>
        </w:tc>
        <w:tc>
          <w:tcPr>
            <w:tcW w:w="630" w:type="dxa"/>
          </w:tcPr>
          <w:p w:rsidR="00E732E1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67</w:t>
            </w:r>
          </w:p>
        </w:tc>
        <w:tc>
          <w:tcPr>
            <w:tcW w:w="1020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37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713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37" w:type="dxa"/>
          </w:tcPr>
          <w:p w:rsidR="00E732E1" w:rsidRPr="00AD575E" w:rsidRDefault="00E732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</w:tbl>
    <w:p w:rsidR="00E732E1" w:rsidRPr="00AD575E" w:rsidRDefault="00E732E1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E732E1" w:rsidRPr="00AD575E" w:rsidRDefault="00E732E1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Если сравнить результаты освоения обучающимися программ начального общего образования по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показателю «успеваемость» 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2024 году с результатами освоения учащимися программ начального общего образования по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показателю «успеваемость» 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2023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году, то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можно отметить, что процент учащихся, окончивших на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«4» и</w:t>
      </w:r>
      <w:r w:rsidRPr="00AD575E">
        <w:rPr>
          <w:rFonts w:ascii="Arial" w:hAnsi="Arial" w:cs="Arial"/>
          <w:sz w:val="24"/>
          <w:szCs w:val="24"/>
        </w:rPr>
        <w:t> </w:t>
      </w:r>
      <w:r w:rsidR="004524A6">
        <w:rPr>
          <w:rFonts w:ascii="Arial" w:hAnsi="Arial" w:cs="Arial"/>
          <w:sz w:val="24"/>
          <w:szCs w:val="24"/>
          <w:lang w:val="ru-RU"/>
        </w:rPr>
        <w:t xml:space="preserve">«5», увеличился 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 на</w:t>
      </w:r>
      <w:r w:rsidRPr="00AD575E">
        <w:rPr>
          <w:rFonts w:ascii="Arial" w:hAnsi="Arial" w:cs="Arial"/>
          <w:sz w:val="24"/>
          <w:szCs w:val="24"/>
        </w:rPr>
        <w:t> </w:t>
      </w:r>
      <w:r w:rsidR="004524A6">
        <w:rPr>
          <w:rFonts w:ascii="Arial" w:hAnsi="Arial" w:cs="Arial"/>
          <w:sz w:val="24"/>
          <w:szCs w:val="24"/>
          <w:lang w:val="ru-RU"/>
        </w:rPr>
        <w:t>11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процентов (в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2023 был 44 %), процент учащихся, окончивших на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«5»,  увеличился на   </w:t>
      </w:r>
      <w:r w:rsidR="006827C1">
        <w:rPr>
          <w:rFonts w:ascii="Arial" w:hAnsi="Arial" w:cs="Arial"/>
          <w:sz w:val="24"/>
          <w:szCs w:val="24"/>
          <w:lang w:val="ru-RU"/>
        </w:rPr>
        <w:t>45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 %(в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2023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— 22 %).</w:t>
      </w:r>
      <w:proofErr w:type="gramEnd"/>
    </w:p>
    <w:p w:rsidR="00E732E1" w:rsidRPr="00AD575E" w:rsidRDefault="00E732E1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E732E1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 Таблица 7. </w:t>
      </w:r>
      <w:r w:rsidR="00E732E1" w:rsidRPr="00AD575E">
        <w:rPr>
          <w:rFonts w:ascii="Arial" w:hAnsi="Arial" w:cs="Arial"/>
          <w:sz w:val="24"/>
          <w:szCs w:val="24"/>
          <w:lang w:val="ru-RU"/>
        </w:rPr>
        <w:t>Результаты освоения учащимися программ основного общего образования по</w:t>
      </w:r>
      <w:r w:rsidR="00E732E1" w:rsidRPr="00AD575E">
        <w:rPr>
          <w:rFonts w:ascii="Arial" w:hAnsi="Arial" w:cs="Arial"/>
          <w:sz w:val="24"/>
          <w:szCs w:val="24"/>
        </w:rPr>
        <w:t> </w:t>
      </w:r>
      <w:r w:rsidR="00E732E1" w:rsidRPr="00AD575E">
        <w:rPr>
          <w:rFonts w:ascii="Arial" w:hAnsi="Arial" w:cs="Arial"/>
          <w:sz w:val="24"/>
          <w:szCs w:val="24"/>
          <w:lang w:val="ru-RU"/>
        </w:rPr>
        <w:t>показателю «успеваемость» в</w:t>
      </w:r>
      <w:r w:rsidR="00E732E1"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2024</w:t>
      </w:r>
      <w:r w:rsidR="00E732E1" w:rsidRPr="00AD575E">
        <w:rPr>
          <w:rFonts w:ascii="Arial" w:hAnsi="Arial" w:cs="Arial"/>
          <w:sz w:val="24"/>
          <w:szCs w:val="24"/>
          <w:lang w:val="ru-RU"/>
        </w:rPr>
        <w:t xml:space="preserve"> году</w:t>
      </w:r>
    </w:p>
    <w:tbl>
      <w:tblPr>
        <w:tblStyle w:val="a3"/>
        <w:tblW w:w="0" w:type="auto"/>
        <w:tblLook w:val="04A0"/>
      </w:tblPr>
      <w:tblGrid>
        <w:gridCol w:w="1042"/>
        <w:gridCol w:w="1296"/>
        <w:gridCol w:w="726"/>
        <w:gridCol w:w="667"/>
        <w:gridCol w:w="932"/>
        <w:gridCol w:w="561"/>
        <w:gridCol w:w="677"/>
        <w:gridCol w:w="547"/>
        <w:gridCol w:w="937"/>
        <w:gridCol w:w="514"/>
        <w:gridCol w:w="1006"/>
        <w:gridCol w:w="666"/>
      </w:tblGrid>
      <w:tr w:rsidR="007E7C25" w:rsidRPr="00AD575E" w:rsidTr="00467CBE">
        <w:tc>
          <w:tcPr>
            <w:tcW w:w="1042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129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всего учащихся</w:t>
            </w:r>
          </w:p>
        </w:tc>
        <w:tc>
          <w:tcPr>
            <w:tcW w:w="1393" w:type="dxa"/>
            <w:gridSpan w:val="2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из них успевают</w:t>
            </w:r>
          </w:p>
        </w:tc>
        <w:tc>
          <w:tcPr>
            <w:tcW w:w="2717" w:type="dxa"/>
            <w:gridSpan w:val="4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окончили год</w:t>
            </w:r>
          </w:p>
        </w:tc>
        <w:tc>
          <w:tcPr>
            <w:tcW w:w="1451" w:type="dxa"/>
            <w:gridSpan w:val="2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не успевают</w:t>
            </w:r>
          </w:p>
        </w:tc>
        <w:tc>
          <w:tcPr>
            <w:tcW w:w="1672" w:type="dxa"/>
            <w:gridSpan w:val="2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переведены условно</w:t>
            </w:r>
          </w:p>
        </w:tc>
      </w:tr>
      <w:tr w:rsidR="007E7C25" w:rsidRPr="00AD575E" w:rsidTr="00467CBE">
        <w:tc>
          <w:tcPr>
            <w:tcW w:w="1042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29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72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667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932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«4» и «5»</w:t>
            </w:r>
          </w:p>
        </w:tc>
        <w:tc>
          <w:tcPr>
            <w:tcW w:w="561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677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«5»</w:t>
            </w:r>
          </w:p>
        </w:tc>
        <w:tc>
          <w:tcPr>
            <w:tcW w:w="547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937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514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100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66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</w:tr>
      <w:tr w:rsidR="007E7C25" w:rsidRPr="00AD575E" w:rsidTr="00467CBE">
        <w:tc>
          <w:tcPr>
            <w:tcW w:w="1042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5</w:t>
            </w:r>
          </w:p>
        </w:tc>
        <w:tc>
          <w:tcPr>
            <w:tcW w:w="1296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</w:t>
            </w:r>
          </w:p>
        </w:tc>
        <w:tc>
          <w:tcPr>
            <w:tcW w:w="726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6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32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61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7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47" w:type="dxa"/>
          </w:tcPr>
          <w:p w:rsidR="007E7C25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37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14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6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7E7C25" w:rsidRPr="00AD575E" w:rsidTr="00467CBE">
        <w:tc>
          <w:tcPr>
            <w:tcW w:w="1042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6</w:t>
            </w:r>
          </w:p>
        </w:tc>
        <w:tc>
          <w:tcPr>
            <w:tcW w:w="1296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6</w:t>
            </w:r>
          </w:p>
        </w:tc>
        <w:tc>
          <w:tcPr>
            <w:tcW w:w="726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66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17</w:t>
            </w:r>
          </w:p>
        </w:tc>
        <w:tc>
          <w:tcPr>
            <w:tcW w:w="932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561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17</w:t>
            </w:r>
          </w:p>
        </w:tc>
        <w:tc>
          <w:tcPr>
            <w:tcW w:w="67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47" w:type="dxa"/>
          </w:tcPr>
          <w:p w:rsidR="007E7C25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37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14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6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7E7C25" w:rsidRPr="00AD575E" w:rsidTr="00467CBE">
        <w:tc>
          <w:tcPr>
            <w:tcW w:w="1042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7</w:t>
            </w:r>
          </w:p>
        </w:tc>
        <w:tc>
          <w:tcPr>
            <w:tcW w:w="1296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726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66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50</w:t>
            </w:r>
          </w:p>
        </w:tc>
        <w:tc>
          <w:tcPr>
            <w:tcW w:w="932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61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7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54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50</w:t>
            </w:r>
          </w:p>
        </w:tc>
        <w:tc>
          <w:tcPr>
            <w:tcW w:w="937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14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6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7E7C25" w:rsidRPr="00AD575E" w:rsidTr="00467CBE">
        <w:tc>
          <w:tcPr>
            <w:tcW w:w="1042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1296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7</w:t>
            </w:r>
          </w:p>
        </w:tc>
        <w:tc>
          <w:tcPr>
            <w:tcW w:w="726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66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57</w:t>
            </w:r>
          </w:p>
        </w:tc>
        <w:tc>
          <w:tcPr>
            <w:tcW w:w="932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561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57</w:t>
            </w:r>
          </w:p>
        </w:tc>
        <w:tc>
          <w:tcPr>
            <w:tcW w:w="67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47" w:type="dxa"/>
          </w:tcPr>
          <w:p w:rsidR="007E7C25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37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14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6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7E7C25" w:rsidRPr="00AD575E" w:rsidTr="00467CBE">
        <w:tc>
          <w:tcPr>
            <w:tcW w:w="1042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9</w:t>
            </w:r>
          </w:p>
        </w:tc>
        <w:tc>
          <w:tcPr>
            <w:tcW w:w="1296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726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66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50</w:t>
            </w:r>
          </w:p>
        </w:tc>
        <w:tc>
          <w:tcPr>
            <w:tcW w:w="932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561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50</w:t>
            </w:r>
          </w:p>
        </w:tc>
        <w:tc>
          <w:tcPr>
            <w:tcW w:w="67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47" w:type="dxa"/>
          </w:tcPr>
          <w:p w:rsidR="007E7C25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37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14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6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7E7C25" w:rsidRPr="00AD575E" w:rsidTr="00467CBE">
        <w:tc>
          <w:tcPr>
            <w:tcW w:w="1042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итого</w:t>
            </w:r>
          </w:p>
        </w:tc>
        <w:tc>
          <w:tcPr>
            <w:tcW w:w="1296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28</w:t>
            </w:r>
          </w:p>
        </w:tc>
        <w:tc>
          <w:tcPr>
            <w:tcW w:w="726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11</w:t>
            </w:r>
          </w:p>
        </w:tc>
        <w:tc>
          <w:tcPr>
            <w:tcW w:w="66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44</w:t>
            </w:r>
          </w:p>
        </w:tc>
        <w:tc>
          <w:tcPr>
            <w:tcW w:w="932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9</w:t>
            </w:r>
          </w:p>
        </w:tc>
        <w:tc>
          <w:tcPr>
            <w:tcW w:w="561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41</w:t>
            </w:r>
          </w:p>
        </w:tc>
        <w:tc>
          <w:tcPr>
            <w:tcW w:w="67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547" w:type="dxa"/>
          </w:tcPr>
          <w:p w:rsidR="007E7C25" w:rsidRPr="00AD575E" w:rsidRDefault="006827C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50</w:t>
            </w:r>
          </w:p>
        </w:tc>
        <w:tc>
          <w:tcPr>
            <w:tcW w:w="937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14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66" w:type="dxa"/>
          </w:tcPr>
          <w:p w:rsidR="007E7C25" w:rsidRPr="00AD575E" w:rsidRDefault="007E7C25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</w:tbl>
    <w:p w:rsidR="00467CBE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Если сравнить результаты освоения обучающимися программ основного общего образования по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показателю «успеваемость» 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2024 году с результатами освоения учащимися программ основного общего образования по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показателю «успеваемость» 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2023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году, то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можно отметить, что процент учащихся, окончивших на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«4» и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«5», </w:t>
      </w:r>
      <w:r w:rsidR="006827C1">
        <w:rPr>
          <w:rFonts w:ascii="Arial" w:hAnsi="Arial" w:cs="Arial"/>
          <w:sz w:val="24"/>
          <w:szCs w:val="24"/>
          <w:lang w:val="ru-RU"/>
        </w:rPr>
        <w:t xml:space="preserve">повысился </w:t>
      </w:r>
      <w:r w:rsidRPr="00AD575E">
        <w:rPr>
          <w:rFonts w:ascii="Arial" w:hAnsi="Arial" w:cs="Arial"/>
          <w:sz w:val="24"/>
          <w:szCs w:val="24"/>
          <w:lang w:val="ru-RU"/>
        </w:rPr>
        <w:t>на</w:t>
      </w:r>
      <w:r w:rsidRPr="00AD575E">
        <w:rPr>
          <w:rFonts w:ascii="Arial" w:hAnsi="Arial" w:cs="Arial"/>
          <w:sz w:val="24"/>
          <w:szCs w:val="24"/>
        </w:rPr>
        <w:t> </w:t>
      </w:r>
      <w:r w:rsidR="006827C1">
        <w:rPr>
          <w:rFonts w:ascii="Arial" w:hAnsi="Arial" w:cs="Arial"/>
          <w:sz w:val="24"/>
          <w:szCs w:val="24"/>
          <w:lang w:val="ru-RU"/>
        </w:rPr>
        <w:t>2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 процентов  (в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2023 был 39 %), процен</w:t>
      </w:r>
      <w:r w:rsidR="006827C1">
        <w:rPr>
          <w:rFonts w:ascii="Arial" w:hAnsi="Arial" w:cs="Arial"/>
          <w:sz w:val="24"/>
          <w:szCs w:val="24"/>
          <w:lang w:val="ru-RU"/>
        </w:rPr>
        <w:t>т учащихся, окончивших на «5», 27,5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 % (в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2023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— 22,5 %).</w:t>
      </w:r>
      <w:proofErr w:type="gramEnd"/>
    </w:p>
    <w:p w:rsidR="00467CBE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Таблица 8. </w:t>
      </w: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 xml:space="preserve">Результаты освоения учащимися программы среднего общего образования по показателю </w:t>
      </w:r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«</w:t>
      </w:r>
      <w:proofErr w:type="spellStart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успеваемость</w:t>
      </w:r>
      <w:proofErr w:type="spellEnd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» в 2024 </w:t>
      </w:r>
      <w:proofErr w:type="spellStart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году</w:t>
      </w:r>
      <w:proofErr w:type="spellEnd"/>
    </w:p>
    <w:tbl>
      <w:tblPr>
        <w:tblStyle w:val="a3"/>
        <w:tblW w:w="0" w:type="auto"/>
        <w:tblLook w:val="04A0"/>
      </w:tblPr>
      <w:tblGrid>
        <w:gridCol w:w="1043"/>
        <w:gridCol w:w="1296"/>
        <w:gridCol w:w="744"/>
        <w:gridCol w:w="645"/>
        <w:gridCol w:w="933"/>
        <w:gridCol w:w="561"/>
        <w:gridCol w:w="677"/>
        <w:gridCol w:w="548"/>
        <w:gridCol w:w="938"/>
        <w:gridCol w:w="514"/>
        <w:gridCol w:w="1006"/>
        <w:gridCol w:w="666"/>
      </w:tblGrid>
      <w:tr w:rsidR="00467CBE" w:rsidRPr="00AD575E" w:rsidTr="00467CBE">
        <w:tc>
          <w:tcPr>
            <w:tcW w:w="1043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1296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всего учащихся</w:t>
            </w:r>
          </w:p>
        </w:tc>
        <w:tc>
          <w:tcPr>
            <w:tcW w:w="1389" w:type="dxa"/>
            <w:gridSpan w:val="2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из них успевают</w:t>
            </w:r>
          </w:p>
        </w:tc>
        <w:tc>
          <w:tcPr>
            <w:tcW w:w="2719" w:type="dxa"/>
            <w:gridSpan w:val="4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окончили год</w:t>
            </w:r>
          </w:p>
        </w:tc>
        <w:tc>
          <w:tcPr>
            <w:tcW w:w="1452" w:type="dxa"/>
            <w:gridSpan w:val="2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не успевают</w:t>
            </w:r>
          </w:p>
        </w:tc>
        <w:tc>
          <w:tcPr>
            <w:tcW w:w="1672" w:type="dxa"/>
            <w:gridSpan w:val="2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переведены условно</w:t>
            </w:r>
          </w:p>
        </w:tc>
      </w:tr>
      <w:tr w:rsidR="00467CBE" w:rsidRPr="00AD575E" w:rsidTr="00467CBE">
        <w:tc>
          <w:tcPr>
            <w:tcW w:w="1043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296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744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645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933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«4» и «5»</w:t>
            </w:r>
          </w:p>
        </w:tc>
        <w:tc>
          <w:tcPr>
            <w:tcW w:w="561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677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«5»</w:t>
            </w:r>
          </w:p>
        </w:tc>
        <w:tc>
          <w:tcPr>
            <w:tcW w:w="548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938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514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1006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666" w:type="dxa"/>
          </w:tcPr>
          <w:p w:rsidR="00467CBE" w:rsidRPr="00AD575E" w:rsidRDefault="00467CB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</w:tr>
      <w:tr w:rsidR="00BD3DE9" w:rsidRPr="00AD575E" w:rsidTr="00467CBE">
        <w:tc>
          <w:tcPr>
            <w:tcW w:w="1043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10</w:t>
            </w:r>
          </w:p>
        </w:tc>
        <w:tc>
          <w:tcPr>
            <w:tcW w:w="1296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</w:t>
            </w:r>
          </w:p>
        </w:tc>
        <w:tc>
          <w:tcPr>
            <w:tcW w:w="744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645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33</w:t>
            </w:r>
          </w:p>
        </w:tc>
        <w:tc>
          <w:tcPr>
            <w:tcW w:w="933" w:type="dxa"/>
          </w:tcPr>
          <w:p w:rsidR="00BD3DE9" w:rsidRPr="00AD575E" w:rsidRDefault="00BD3DE9" w:rsidP="00CB2470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561" w:type="dxa"/>
          </w:tcPr>
          <w:p w:rsidR="00BD3DE9" w:rsidRPr="00AD575E" w:rsidRDefault="00BD3DE9" w:rsidP="00CB2470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33</w:t>
            </w:r>
          </w:p>
        </w:tc>
        <w:tc>
          <w:tcPr>
            <w:tcW w:w="677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48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38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14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66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BD3DE9" w:rsidRPr="00AD575E" w:rsidTr="00467CBE">
        <w:tc>
          <w:tcPr>
            <w:tcW w:w="1043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11</w:t>
            </w:r>
          </w:p>
        </w:tc>
        <w:tc>
          <w:tcPr>
            <w:tcW w:w="1296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744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645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50</w:t>
            </w:r>
          </w:p>
        </w:tc>
        <w:tc>
          <w:tcPr>
            <w:tcW w:w="933" w:type="dxa"/>
          </w:tcPr>
          <w:p w:rsidR="00BD3DE9" w:rsidRPr="00AD575E" w:rsidRDefault="00BD3DE9" w:rsidP="00CB2470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561" w:type="dxa"/>
          </w:tcPr>
          <w:p w:rsidR="00BD3DE9" w:rsidRPr="00AD575E" w:rsidRDefault="00BD3DE9" w:rsidP="00CB2470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50</w:t>
            </w:r>
          </w:p>
        </w:tc>
        <w:tc>
          <w:tcPr>
            <w:tcW w:w="677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48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38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14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66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BD3DE9" w:rsidRPr="00AD575E" w:rsidTr="00467CBE">
        <w:tc>
          <w:tcPr>
            <w:tcW w:w="1043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итого</w:t>
            </w:r>
          </w:p>
        </w:tc>
        <w:tc>
          <w:tcPr>
            <w:tcW w:w="1296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7</w:t>
            </w:r>
          </w:p>
        </w:tc>
        <w:tc>
          <w:tcPr>
            <w:tcW w:w="744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</w:t>
            </w:r>
          </w:p>
        </w:tc>
        <w:tc>
          <w:tcPr>
            <w:tcW w:w="645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42</w:t>
            </w:r>
          </w:p>
        </w:tc>
        <w:tc>
          <w:tcPr>
            <w:tcW w:w="933" w:type="dxa"/>
          </w:tcPr>
          <w:p w:rsidR="00BD3DE9" w:rsidRPr="00AD575E" w:rsidRDefault="00BD3DE9" w:rsidP="00CB2470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</w:t>
            </w:r>
          </w:p>
        </w:tc>
        <w:tc>
          <w:tcPr>
            <w:tcW w:w="561" w:type="dxa"/>
          </w:tcPr>
          <w:p w:rsidR="00BD3DE9" w:rsidRPr="00AD575E" w:rsidRDefault="00BD3DE9" w:rsidP="00CB2470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42</w:t>
            </w:r>
          </w:p>
        </w:tc>
        <w:tc>
          <w:tcPr>
            <w:tcW w:w="677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48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38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14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66" w:type="dxa"/>
          </w:tcPr>
          <w:p w:rsidR="00BD3DE9" w:rsidRPr="00AD575E" w:rsidRDefault="00BD3DE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</w:tbl>
    <w:p w:rsidR="00467CBE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Если сравнить результаты освоения обучающимися программ среднего  общего образования по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показателю «успеваемость» 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2024 году с результатами освоения учащимися программ среднего  общего образования по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показателю «успеваемость» 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2023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году, то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можно отметить, что процент учащихся, окончивших на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«4» и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«5», </w:t>
      </w:r>
      <w:r w:rsidR="00BD3DE9">
        <w:rPr>
          <w:rFonts w:ascii="Arial" w:hAnsi="Arial" w:cs="Arial"/>
          <w:sz w:val="24"/>
          <w:szCs w:val="24"/>
          <w:lang w:val="ru-RU"/>
        </w:rPr>
        <w:t>остался прежним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  (в</w:t>
      </w:r>
      <w:r w:rsidRPr="00AD575E">
        <w:rPr>
          <w:rFonts w:ascii="Arial" w:hAnsi="Arial" w:cs="Arial"/>
          <w:sz w:val="24"/>
          <w:szCs w:val="24"/>
        </w:rPr>
        <w:t> </w:t>
      </w:r>
      <w:r w:rsidRPr="00AD575E">
        <w:rPr>
          <w:rFonts w:ascii="Arial" w:hAnsi="Arial" w:cs="Arial"/>
          <w:sz w:val="24"/>
          <w:szCs w:val="24"/>
          <w:lang w:val="ru-RU"/>
        </w:rPr>
        <w:t>2023 был 42 %).</w:t>
      </w:r>
    </w:p>
    <w:p w:rsidR="00467CBE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467CBE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Результаты ГИА-2024</w:t>
      </w:r>
    </w:p>
    <w:p w:rsidR="00467CBE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2024 году ГИА прошла в обычном формате в соответствии с новыми Порядками ГИА-9 и ГИА-11. Девятиклассники сдавали ОГЭ по русскому языку и математике, а также по двум предметам на выбор.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Одиннадцатиклассники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сдавали ЕГЭ по двум обязательным предметам – русскому языку и математике – и при желании по предметам по выбору.</w:t>
      </w:r>
    </w:p>
    <w:p w:rsidR="00467CBE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 xml:space="preserve">В 2024 году ГИА-11 проходила по новому Порядку ГИА (приказ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,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Рособрнадзора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04.04.2023 № 233/552). В 2024 году по поручению Президента в Порядок ГИА-11 внесли дополнение, которое позволяет выпускникам пересдать ЕГЭ, чтобы улучшить результат (приказ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,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Рособрнадзора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12.04.2024 № 243/802). Теперь в основном периоде помимо резервных сроков закрепили дополнительные дни (п. 47 Порядка ГИА-11).</w:t>
      </w:r>
    </w:p>
    <w:p w:rsidR="00467CBE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Правом пересдачи </w:t>
      </w:r>
      <w:r w:rsidR="00A0373D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ОГЭ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для улучшения результата воспользовались 3 человека</w:t>
      </w:r>
      <w:r w:rsidR="00A0373D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</w:t>
      </w:r>
      <w:proofErr w:type="gramStart"/>
      <w:r w:rsidR="00A0373D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( </w:t>
      </w:r>
      <w:proofErr w:type="gramEnd"/>
      <w:r w:rsidR="00A0373D" w:rsidRPr="00AD575E">
        <w:rPr>
          <w:rFonts w:ascii="Arial" w:hAnsi="Arial" w:cs="Arial"/>
          <w:color w:val="000000"/>
          <w:sz w:val="24"/>
          <w:szCs w:val="24"/>
          <w:lang w:val="ru-RU"/>
        </w:rPr>
        <w:t>38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% выпускников 2024 года).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Обучающиеся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пересдавали </w:t>
      </w:r>
      <w:r w:rsidR="00A0373D" w:rsidRPr="00AD575E">
        <w:rPr>
          <w:rFonts w:ascii="Arial" w:hAnsi="Arial" w:cs="Arial"/>
          <w:color w:val="000000"/>
          <w:sz w:val="24"/>
          <w:szCs w:val="24"/>
          <w:lang w:val="ru-RU"/>
        </w:rPr>
        <w:t>ОГЭ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по следу</w:t>
      </w:r>
      <w:r w:rsidR="00A0373D" w:rsidRPr="00AD575E">
        <w:rPr>
          <w:rFonts w:ascii="Arial" w:hAnsi="Arial" w:cs="Arial"/>
          <w:color w:val="000000"/>
          <w:sz w:val="24"/>
          <w:szCs w:val="24"/>
          <w:lang w:val="ru-RU"/>
        </w:rPr>
        <w:t>ю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щим причинам:</w:t>
      </w:r>
    </w:p>
    <w:p w:rsidR="00467CBE" w:rsidRPr="00AD575E" w:rsidRDefault="00467CBE" w:rsidP="00AD575E">
      <w:pPr>
        <w:numPr>
          <w:ilvl w:val="0"/>
          <w:numId w:val="35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результате первой сдачи </w:t>
      </w:r>
      <w:r w:rsidR="00A0373D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получили оценку «2» 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–</w:t>
      </w:r>
      <w:r w:rsidR="00A0373D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3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человек</w:t>
      </w:r>
      <w:r w:rsidR="00A0373D" w:rsidRPr="00AD575E">
        <w:rPr>
          <w:rFonts w:ascii="Arial" w:hAnsi="Arial" w:cs="Arial"/>
          <w:color w:val="000000"/>
          <w:sz w:val="24"/>
          <w:szCs w:val="24"/>
          <w:lang w:val="ru-RU"/>
        </w:rPr>
        <w:t>а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.</w:t>
      </w:r>
    </w:p>
    <w:p w:rsidR="00467CBE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ходе пересдачи в дополнительные обучающиеся улучшили результаты:</w:t>
      </w:r>
    </w:p>
    <w:p w:rsidR="00467CBE" w:rsidRPr="00AD575E" w:rsidRDefault="00467CBE" w:rsidP="00AD575E">
      <w:pPr>
        <w:numPr>
          <w:ilvl w:val="0"/>
          <w:numId w:val="36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преодолели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порог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–</w:t>
      </w:r>
      <w:r w:rsidR="00A0373D"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r w:rsidR="00A0373D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3 </w:t>
      </w:r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человека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467CBE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</w:p>
    <w:p w:rsidR="00467CBE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</w:p>
    <w:p w:rsidR="00A0373D" w:rsidRPr="00AD575E" w:rsidRDefault="00A0373D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Таблица 9. Общая численность выпускников 2023 –2024 учебного года</w:t>
      </w:r>
    </w:p>
    <w:p w:rsidR="00A0373D" w:rsidRPr="00AD575E" w:rsidRDefault="00A0373D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tbl>
      <w:tblPr>
        <w:tblW w:w="8723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178"/>
        <w:gridCol w:w="1843"/>
        <w:gridCol w:w="1702"/>
      </w:tblGrid>
      <w:tr w:rsidR="00A0373D" w:rsidRPr="00AD575E" w:rsidTr="009C1302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9-е </w:t>
            </w:r>
            <w:proofErr w:type="spellStart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11-е </w:t>
            </w:r>
            <w:proofErr w:type="spellStart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классы</w:t>
            </w:r>
            <w:proofErr w:type="spellEnd"/>
          </w:p>
        </w:tc>
      </w:tr>
      <w:tr w:rsidR="00A0373D" w:rsidRPr="00AD575E" w:rsidTr="009C1302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Общее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количество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выпускников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10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</w:tr>
      <w:tr w:rsidR="00A0373D" w:rsidRPr="00AD575E" w:rsidTr="009C1302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Количество </w:t>
            </w:r>
            <w:proofErr w:type="gram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обучающихся</w:t>
            </w:r>
            <w:proofErr w:type="gram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на семейном образовании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A0373D" w:rsidRPr="00AD575E" w:rsidTr="009C1302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Количество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обучающихся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с ОВЗ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73D" w:rsidRPr="00AD575E" w:rsidTr="009C1302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Количество обучающихся, получивших «зачет» за итоговое собеседование/ сочинение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</w:tr>
      <w:tr w:rsidR="00A0373D" w:rsidRPr="00AD575E" w:rsidTr="009C1302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Количество </w:t>
            </w:r>
            <w:proofErr w:type="gram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обучающихся</w:t>
            </w:r>
            <w:proofErr w:type="gram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, не допущенных к ГИА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A0373D" w:rsidRPr="00AD575E" w:rsidTr="009C1302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Количество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обучающихся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получивших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аттестат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</w:tr>
      <w:tr w:rsidR="00A0373D" w:rsidRPr="00AD575E" w:rsidTr="009C1302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Количество </w:t>
            </w:r>
            <w:proofErr w:type="gram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обучающихся</w:t>
            </w:r>
            <w:proofErr w:type="gram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, проходивших процедуру ГВЭ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73D" w:rsidRPr="00AD575E" w:rsidRDefault="00A0373D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</w:tbl>
    <w:p w:rsidR="00467CBE" w:rsidRPr="00AD575E" w:rsidRDefault="00467CBE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A0373D" w:rsidRPr="00AD575E" w:rsidRDefault="00A0373D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</w:rPr>
        <w:t xml:space="preserve">ГИА в 9-х </w:t>
      </w:r>
      <w:proofErr w:type="spellStart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классах</w:t>
      </w:r>
      <w:proofErr w:type="spellEnd"/>
    </w:p>
    <w:p w:rsidR="00A0373D" w:rsidRPr="00AD575E" w:rsidRDefault="00A0373D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2023 -2024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учебном году одним из условий допуска обучающихся 9-х классов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к ГИА было получение «зачета» за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итоговое собеседование.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Испытание прошло 08.02.2023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МАОУ «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СОШ»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очном формате. В итоговом собеседовании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приняли участие 9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обучающихся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(100%), все участники получили «зачет».</w:t>
      </w:r>
    </w:p>
    <w:p w:rsidR="00A0373D" w:rsidRPr="00AD575E" w:rsidRDefault="00A0373D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2024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году 8 девятиклассников сдавали ГИА в форме ОГЭ.  </w:t>
      </w:r>
    </w:p>
    <w:p w:rsidR="00A0373D" w:rsidRPr="00AD575E" w:rsidRDefault="00A0373D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Таблица 10. Результаты ОГЭ по обязательным предметам</w:t>
      </w:r>
    </w:p>
    <w:p w:rsidR="006114A0" w:rsidRPr="00AD575E" w:rsidRDefault="006114A0" w:rsidP="00AD575E">
      <w:pPr>
        <w:spacing w:before="0" w:beforeAutospacing="0" w:after="0" w:afterAutospacing="0"/>
        <w:jc w:val="both"/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</w:pPr>
      <w:r w:rsidRPr="00AD575E"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  <w:t>Сравнительная таблица результатов государственной</w:t>
      </w:r>
      <w:r w:rsidRPr="00AD575E"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  <w:br/>
        <w:t xml:space="preserve">                                                     итоговой аттестации в формате ОГЭ</w:t>
      </w:r>
    </w:p>
    <w:tbl>
      <w:tblPr>
        <w:tblStyle w:val="a3"/>
        <w:tblW w:w="0" w:type="auto"/>
        <w:tblLook w:val="04A0"/>
      </w:tblPr>
      <w:tblGrid>
        <w:gridCol w:w="1235"/>
        <w:gridCol w:w="989"/>
        <w:gridCol w:w="1788"/>
        <w:gridCol w:w="1213"/>
        <w:gridCol w:w="989"/>
        <w:gridCol w:w="2144"/>
        <w:gridCol w:w="1213"/>
      </w:tblGrid>
      <w:tr w:rsidR="006114A0" w:rsidRPr="00AD575E" w:rsidTr="006114A0">
        <w:tc>
          <w:tcPr>
            <w:tcW w:w="996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Учебный</w:t>
            </w:r>
            <w:proofErr w:type="spellEnd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год</w:t>
            </w:r>
            <w:proofErr w:type="spellEnd"/>
          </w:p>
        </w:tc>
        <w:tc>
          <w:tcPr>
            <w:tcW w:w="3206" w:type="dxa"/>
            <w:gridSpan w:val="3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Русский</w:t>
            </w:r>
            <w:proofErr w:type="spellEnd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язык</w:t>
            </w:r>
            <w:proofErr w:type="spellEnd"/>
          </w:p>
        </w:tc>
        <w:tc>
          <w:tcPr>
            <w:tcW w:w="3479" w:type="dxa"/>
            <w:gridSpan w:val="3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Математика</w:t>
            </w:r>
            <w:proofErr w:type="spellEnd"/>
          </w:p>
        </w:tc>
      </w:tr>
      <w:tr w:rsidR="006114A0" w:rsidRPr="00AD575E" w:rsidTr="006114A0">
        <w:tc>
          <w:tcPr>
            <w:tcW w:w="996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Общая</w:t>
            </w:r>
            <w:proofErr w:type="spellEnd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 (%)</w:t>
            </w:r>
          </w:p>
        </w:tc>
        <w:tc>
          <w:tcPr>
            <w:tcW w:w="1419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Качественная</w:t>
            </w:r>
            <w:proofErr w:type="spellEnd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 (%)</w:t>
            </w:r>
          </w:p>
        </w:tc>
        <w:tc>
          <w:tcPr>
            <w:tcW w:w="979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Средний</w:t>
            </w:r>
            <w:proofErr w:type="spellEnd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балл</w:t>
            </w:r>
            <w:proofErr w:type="spellEnd"/>
          </w:p>
        </w:tc>
        <w:tc>
          <w:tcPr>
            <w:tcW w:w="808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Общая</w:t>
            </w:r>
            <w:proofErr w:type="spellEnd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 (%)</w:t>
            </w:r>
          </w:p>
        </w:tc>
        <w:tc>
          <w:tcPr>
            <w:tcW w:w="1692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Качественная</w:t>
            </w:r>
            <w:proofErr w:type="spellEnd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(</w:t>
            </w:r>
            <w:proofErr w:type="gramEnd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979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Средний</w:t>
            </w:r>
            <w:proofErr w:type="spellEnd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балл</w:t>
            </w:r>
            <w:proofErr w:type="spellEnd"/>
          </w:p>
        </w:tc>
      </w:tr>
      <w:tr w:rsidR="006114A0" w:rsidRPr="00AD575E" w:rsidTr="006114A0">
        <w:tc>
          <w:tcPr>
            <w:tcW w:w="996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2020 -2021</w:t>
            </w:r>
          </w:p>
        </w:tc>
        <w:tc>
          <w:tcPr>
            <w:tcW w:w="808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9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79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808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92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979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3,5</w:t>
            </w:r>
          </w:p>
        </w:tc>
      </w:tr>
      <w:tr w:rsidR="006114A0" w:rsidRPr="00AD575E" w:rsidTr="006114A0">
        <w:tc>
          <w:tcPr>
            <w:tcW w:w="996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2021-2022</w:t>
            </w:r>
          </w:p>
        </w:tc>
        <w:tc>
          <w:tcPr>
            <w:tcW w:w="808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9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979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808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92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79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3,5</w:t>
            </w:r>
          </w:p>
        </w:tc>
      </w:tr>
      <w:tr w:rsidR="006114A0" w:rsidRPr="00AD575E" w:rsidTr="006114A0">
        <w:tc>
          <w:tcPr>
            <w:tcW w:w="996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808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9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79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4,5</w:t>
            </w:r>
          </w:p>
        </w:tc>
        <w:tc>
          <w:tcPr>
            <w:tcW w:w="808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92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79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4,0</w:t>
            </w:r>
          </w:p>
        </w:tc>
      </w:tr>
      <w:tr w:rsidR="006114A0" w:rsidRPr="00AD575E" w:rsidTr="006114A0">
        <w:tc>
          <w:tcPr>
            <w:tcW w:w="996" w:type="dxa"/>
          </w:tcPr>
          <w:p w:rsidR="006114A0" w:rsidRPr="00AD575E" w:rsidRDefault="006114A0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2023-2024</w:t>
            </w:r>
          </w:p>
        </w:tc>
        <w:tc>
          <w:tcPr>
            <w:tcW w:w="808" w:type="dxa"/>
          </w:tcPr>
          <w:p w:rsidR="006114A0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100</w:t>
            </w:r>
          </w:p>
        </w:tc>
        <w:tc>
          <w:tcPr>
            <w:tcW w:w="1419" w:type="dxa"/>
          </w:tcPr>
          <w:p w:rsidR="006114A0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50</w:t>
            </w:r>
          </w:p>
        </w:tc>
        <w:tc>
          <w:tcPr>
            <w:tcW w:w="979" w:type="dxa"/>
          </w:tcPr>
          <w:p w:rsidR="006114A0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3,5</w:t>
            </w:r>
          </w:p>
        </w:tc>
        <w:tc>
          <w:tcPr>
            <w:tcW w:w="808" w:type="dxa"/>
          </w:tcPr>
          <w:p w:rsidR="006114A0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100</w:t>
            </w:r>
          </w:p>
        </w:tc>
        <w:tc>
          <w:tcPr>
            <w:tcW w:w="1692" w:type="dxa"/>
          </w:tcPr>
          <w:p w:rsidR="006114A0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37,5</w:t>
            </w:r>
          </w:p>
        </w:tc>
        <w:tc>
          <w:tcPr>
            <w:tcW w:w="979" w:type="dxa"/>
          </w:tcPr>
          <w:p w:rsidR="006114A0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3,4</w:t>
            </w:r>
          </w:p>
        </w:tc>
      </w:tr>
    </w:tbl>
    <w:p w:rsidR="006114A0" w:rsidRPr="00AD575E" w:rsidRDefault="006114A0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</w:p>
    <w:p w:rsidR="00390322" w:rsidRPr="00AD575E" w:rsidRDefault="00481AFE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Из представленной таблицы видно, что успеваемость по математике и русскому языку понизилась.  Качество по русскому языку понизилось на 50 %, по математике понизилась на 62,5 %.</w:t>
      </w:r>
    </w:p>
    <w:p w:rsidR="00481AFE" w:rsidRPr="00AD575E" w:rsidRDefault="00481AFE" w:rsidP="00AD575E">
      <w:pPr>
        <w:spacing w:before="0" w:beforeAutospacing="0" w:after="0" w:afterAutospacing="0"/>
        <w:jc w:val="both"/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</w:pPr>
      <w:r w:rsidRPr="00AD575E"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  <w:t>Результаты ОГЭ по предметам по выбору</w:t>
      </w:r>
    </w:p>
    <w:tbl>
      <w:tblPr>
        <w:tblW w:w="10183" w:type="dxa"/>
        <w:tblCellMar>
          <w:left w:w="0" w:type="dxa"/>
          <w:right w:w="0" w:type="dxa"/>
        </w:tblCellMar>
        <w:tblLook w:val="04A0"/>
      </w:tblPr>
      <w:tblGrid>
        <w:gridCol w:w="3499"/>
        <w:gridCol w:w="824"/>
        <w:gridCol w:w="595"/>
        <w:gridCol w:w="595"/>
        <w:gridCol w:w="595"/>
        <w:gridCol w:w="595"/>
        <w:gridCol w:w="1740"/>
        <w:gridCol w:w="1740"/>
      </w:tblGrid>
      <w:tr w:rsidR="00481AFE" w:rsidRPr="00AD575E" w:rsidTr="009C1302">
        <w:trPr>
          <w:trHeight w:val="548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>Всего</w:t>
            </w:r>
            <w:proofErr w:type="spellEnd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>Общая</w:t>
            </w:r>
            <w:proofErr w:type="spellEnd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>успеваемость</w:t>
            </w:r>
            <w:proofErr w:type="spellEnd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>Качественная</w:t>
            </w:r>
            <w:proofErr w:type="spellEnd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>успеваемость</w:t>
            </w:r>
            <w:proofErr w:type="spellEnd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481AFE" w:rsidRPr="00AD575E" w:rsidTr="009C1302">
        <w:trPr>
          <w:trHeight w:val="284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биология </w:t>
            </w: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33,3 </w:t>
            </w:r>
          </w:p>
        </w:tc>
      </w:tr>
      <w:tr w:rsidR="00481AFE" w:rsidRPr="00AD575E" w:rsidTr="009C1302">
        <w:trPr>
          <w:trHeight w:val="284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>обществознание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8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7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12,5 </w:t>
            </w:r>
          </w:p>
        </w:tc>
      </w:tr>
      <w:tr w:rsidR="00481AFE" w:rsidRPr="00AD575E" w:rsidTr="009C1302">
        <w:trPr>
          <w:trHeight w:val="284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>информатика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481AFE" w:rsidRPr="00AD575E" w:rsidTr="009C1302">
        <w:trPr>
          <w:trHeight w:val="284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химия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481AFE" w:rsidRPr="00AD575E" w:rsidRDefault="00481AFE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0 </w:t>
            </w:r>
          </w:p>
        </w:tc>
      </w:tr>
    </w:tbl>
    <w:p w:rsidR="00481AFE" w:rsidRPr="00AD575E" w:rsidRDefault="00481AFE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Все обучающиеся получили аттестаты об основном общем образовании.</w:t>
      </w:r>
    </w:p>
    <w:p w:rsidR="00481AFE" w:rsidRPr="00AD575E" w:rsidRDefault="00481AF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ГИА в 11-х классах</w:t>
      </w:r>
    </w:p>
    <w:p w:rsidR="00481AFE" w:rsidRPr="00AD575E" w:rsidRDefault="00481AF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</w:t>
      </w:r>
      <w:r w:rsidR="00DC0C28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2023 -20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24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учебном году одним из условий допуска обучающихся 11-х классов к ГИА было получение «зачета» за итоговое сочинение. В итоговом сочинении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приняли участие</w:t>
      </w:r>
      <w:r w:rsidR="00DC0C28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4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обучающихся (100%), по результатам проверки все обучающиеся получили «зачет».</w:t>
      </w:r>
    </w:p>
    <w:p w:rsidR="00481AFE" w:rsidRPr="00AD575E" w:rsidRDefault="00481AF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2024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году все выпускники 11-х классов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="00DC0C28" w:rsidRPr="00AD575E">
        <w:rPr>
          <w:rFonts w:ascii="Arial" w:hAnsi="Arial" w:cs="Arial"/>
          <w:color w:val="000000"/>
          <w:sz w:val="24"/>
          <w:szCs w:val="24"/>
          <w:lang w:val="ru-RU"/>
        </w:rPr>
        <w:t>(4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человек</w:t>
      </w:r>
      <w:r w:rsidR="00DC0C28" w:rsidRPr="00AD575E">
        <w:rPr>
          <w:rFonts w:ascii="Arial" w:hAnsi="Arial" w:cs="Arial"/>
          <w:color w:val="000000"/>
          <w:sz w:val="24"/>
          <w:szCs w:val="24"/>
          <w:lang w:val="ru-RU"/>
        </w:rPr>
        <w:t>а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) были допущены и успешно сдали ГИА. </w:t>
      </w:r>
      <w:r w:rsidR="00DC0C28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</w:t>
      </w:r>
    </w:p>
    <w:p w:rsidR="00DC0C28" w:rsidRPr="00AD575E" w:rsidRDefault="00DC0C28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 </w:t>
      </w:r>
    </w:p>
    <w:tbl>
      <w:tblPr>
        <w:tblW w:w="8897" w:type="dxa"/>
        <w:tblCellMar>
          <w:left w:w="0" w:type="dxa"/>
          <w:right w:w="0" w:type="dxa"/>
        </w:tblCellMar>
        <w:tblLook w:val="04A0"/>
      </w:tblPr>
      <w:tblGrid>
        <w:gridCol w:w="4360"/>
        <w:gridCol w:w="2127"/>
        <w:gridCol w:w="2410"/>
      </w:tblGrid>
      <w:tr w:rsidR="00DC0C28" w:rsidRPr="00AD575E" w:rsidTr="009C1302">
        <w:trPr>
          <w:trHeight w:val="300"/>
        </w:trPr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Кол-во</w:t>
            </w:r>
            <w:proofErr w:type="spellEnd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человек</w:t>
            </w:r>
            <w:proofErr w:type="spellEnd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Средний</w:t>
            </w:r>
            <w:proofErr w:type="spellEnd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балл</w:t>
            </w:r>
            <w:proofErr w:type="spellEnd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C0C28" w:rsidRPr="00AD575E" w:rsidTr="009C1302">
        <w:trPr>
          <w:trHeight w:val="300"/>
        </w:trPr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 русский язык </w:t>
            </w: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ind w:hanging="34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40 </w:t>
            </w:r>
          </w:p>
        </w:tc>
      </w:tr>
    </w:tbl>
    <w:p w:rsidR="00DC0C28" w:rsidRPr="00AD575E" w:rsidRDefault="00DC0C28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 </w:t>
      </w:r>
    </w:p>
    <w:tbl>
      <w:tblPr>
        <w:tblW w:w="9878" w:type="dxa"/>
        <w:tblLayout w:type="fixed"/>
        <w:tblCellMar>
          <w:left w:w="0" w:type="dxa"/>
          <w:right w:w="0" w:type="dxa"/>
        </w:tblCellMar>
        <w:tblLook w:val="04A0"/>
      </w:tblPr>
      <w:tblGrid>
        <w:gridCol w:w="3783"/>
        <w:gridCol w:w="776"/>
        <w:gridCol w:w="562"/>
        <w:gridCol w:w="562"/>
        <w:gridCol w:w="562"/>
        <w:gridCol w:w="562"/>
        <w:gridCol w:w="1327"/>
        <w:gridCol w:w="1744"/>
      </w:tblGrid>
      <w:tr w:rsidR="00DC0C28" w:rsidRPr="00AD575E" w:rsidTr="009C1302">
        <w:trPr>
          <w:trHeight w:val="548"/>
        </w:trPr>
        <w:tc>
          <w:tcPr>
            <w:tcW w:w="3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>Всего</w:t>
            </w:r>
            <w:proofErr w:type="spellEnd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>Общая</w:t>
            </w:r>
            <w:proofErr w:type="spellEnd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>успеваемость</w:t>
            </w:r>
            <w:proofErr w:type="spellEnd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>Качественная</w:t>
            </w:r>
            <w:proofErr w:type="spellEnd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>успеваемость</w:t>
            </w:r>
            <w:proofErr w:type="spellEnd"/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DC0C28" w:rsidRPr="00AD575E" w:rsidTr="009C1302">
        <w:trPr>
          <w:trHeight w:val="382"/>
        </w:trPr>
        <w:tc>
          <w:tcPr>
            <w:tcW w:w="3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 </w:t>
            </w: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Математика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база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 ЕГЭ</w:t>
            </w:r>
          </w:p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7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75 </w:t>
            </w:r>
          </w:p>
        </w:tc>
      </w:tr>
    </w:tbl>
    <w:p w:rsidR="00DC0C28" w:rsidRPr="00AD575E" w:rsidRDefault="00DC0C28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 </w:t>
      </w:r>
    </w:p>
    <w:p w:rsidR="00DC0C28" w:rsidRPr="00AD575E" w:rsidRDefault="00DC0C28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</w:rPr>
      </w:pPr>
    </w:p>
    <w:tbl>
      <w:tblPr>
        <w:tblW w:w="8897" w:type="dxa"/>
        <w:tblCellMar>
          <w:left w:w="0" w:type="dxa"/>
          <w:right w:w="0" w:type="dxa"/>
        </w:tblCellMar>
        <w:tblLook w:val="04A0"/>
      </w:tblPr>
      <w:tblGrid>
        <w:gridCol w:w="4360"/>
        <w:gridCol w:w="2127"/>
        <w:gridCol w:w="2410"/>
      </w:tblGrid>
      <w:tr w:rsidR="00DC0C28" w:rsidRPr="00AD575E" w:rsidTr="009C1302">
        <w:trPr>
          <w:trHeight w:val="300"/>
        </w:trPr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Кол-во</w:t>
            </w:r>
            <w:proofErr w:type="spellEnd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человек</w:t>
            </w:r>
            <w:proofErr w:type="spellEnd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Средний</w:t>
            </w:r>
            <w:proofErr w:type="spellEnd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балл</w:t>
            </w:r>
            <w:proofErr w:type="spellEnd"/>
            <w:r w:rsidRPr="00AD575E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C0C28" w:rsidRPr="00AD575E" w:rsidTr="009C1302">
        <w:trPr>
          <w:trHeight w:val="300"/>
        </w:trPr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 биология 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ind w:hanging="34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D575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</w:t>
            </w:r>
          </w:p>
        </w:tc>
      </w:tr>
      <w:tr w:rsidR="00DC0C28" w:rsidRPr="00AD575E" w:rsidTr="009C1302">
        <w:trPr>
          <w:trHeight w:val="300"/>
        </w:trPr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химия 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C0C28" w:rsidRPr="00AD575E" w:rsidRDefault="00DC0C28" w:rsidP="00AD575E">
            <w:pPr>
              <w:spacing w:before="0" w:beforeAutospacing="0" w:after="0" w:afterAutospacing="0"/>
              <w:ind w:hanging="34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AD575E"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  <w:t>48</w:t>
            </w:r>
          </w:p>
        </w:tc>
      </w:tr>
    </w:tbl>
    <w:p w:rsidR="00481AFE" w:rsidRPr="00AD575E" w:rsidRDefault="00DC0C28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Все выпускники 11-х классов успешно завершили учебный год и получили аттестаты.</w:t>
      </w:r>
    </w:p>
    <w:p w:rsidR="009C1302" w:rsidRPr="00AD575E" w:rsidRDefault="009C1302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Выводы о результатах ГИА-9 и ГИА-11</w:t>
      </w:r>
    </w:p>
    <w:p w:rsidR="009C1302" w:rsidRPr="00AD575E" w:rsidRDefault="009C1302" w:rsidP="00AD575E">
      <w:pPr>
        <w:numPr>
          <w:ilvl w:val="0"/>
          <w:numId w:val="3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Обучающиеся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9-х и 11-х классов показали стопроцентную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успеваемость по результатам ГИА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по всем предметам.</w:t>
      </w:r>
    </w:p>
    <w:p w:rsidR="009C1302" w:rsidRPr="00AD575E" w:rsidRDefault="009C1302" w:rsidP="00AD575E">
      <w:pPr>
        <w:pStyle w:val="a4"/>
        <w:spacing w:before="0" w:beforeAutospacing="0" w:after="0" w:afterAutospacing="0"/>
        <w:ind w:left="0"/>
        <w:jc w:val="both"/>
        <w:rPr>
          <w:rFonts w:ascii="Arial" w:hAnsi="Arial" w:cs="Arial"/>
          <w:bCs/>
          <w:sz w:val="24"/>
          <w:szCs w:val="24"/>
          <w:lang w:val="ru-RU"/>
        </w:rPr>
      </w:pPr>
      <w:proofErr w:type="gramStart"/>
      <w:r w:rsidRPr="00AD575E">
        <w:rPr>
          <w:rFonts w:ascii="Arial" w:hAnsi="Arial" w:cs="Arial"/>
          <w:bCs/>
          <w:sz w:val="24"/>
          <w:szCs w:val="24"/>
          <w:lang w:val="ru-RU"/>
        </w:rPr>
        <w:t>Исходя из результатов государственной итоговой аттестации были</w:t>
      </w:r>
      <w:proofErr w:type="gramEnd"/>
      <w:r w:rsidRPr="00AD575E">
        <w:rPr>
          <w:rFonts w:ascii="Arial" w:hAnsi="Arial" w:cs="Arial"/>
          <w:bCs/>
          <w:sz w:val="24"/>
          <w:szCs w:val="24"/>
          <w:lang w:val="ru-RU"/>
        </w:rPr>
        <w:t xml:space="preserve"> поставлены задачи:</w:t>
      </w:r>
    </w:p>
    <w:p w:rsidR="009C1302" w:rsidRPr="00AD575E" w:rsidRDefault="009C1302" w:rsidP="00AD575E">
      <w:pPr>
        <w:spacing w:before="0" w:beforeAutospacing="0" w:after="0" w:afterAutospacing="0"/>
        <w:jc w:val="both"/>
        <w:rPr>
          <w:rFonts w:ascii="Arial" w:hAnsi="Arial" w:cs="Arial"/>
          <w:bCs/>
          <w:sz w:val="24"/>
          <w:szCs w:val="24"/>
          <w:lang w:val="ru-RU"/>
        </w:rPr>
      </w:pPr>
      <w:r w:rsidRPr="00AD575E">
        <w:rPr>
          <w:rFonts w:ascii="Arial" w:hAnsi="Arial" w:cs="Arial"/>
          <w:bCs/>
          <w:sz w:val="24"/>
          <w:szCs w:val="24"/>
          <w:lang w:val="ru-RU"/>
        </w:rPr>
        <w:t xml:space="preserve">- направить работу педагогического состава на повышение уровня индивидуальной работы с </w:t>
      </w:r>
      <w:proofErr w:type="gramStart"/>
      <w:r w:rsidRPr="00AD575E">
        <w:rPr>
          <w:rFonts w:ascii="Arial" w:hAnsi="Arial" w:cs="Arial"/>
          <w:bCs/>
          <w:sz w:val="24"/>
          <w:szCs w:val="24"/>
          <w:lang w:val="ru-RU"/>
        </w:rPr>
        <w:t>обучающимися</w:t>
      </w:r>
      <w:proofErr w:type="gramEnd"/>
      <w:r w:rsidRPr="00AD575E">
        <w:rPr>
          <w:rFonts w:ascii="Arial" w:hAnsi="Arial" w:cs="Arial"/>
          <w:bCs/>
          <w:sz w:val="24"/>
          <w:szCs w:val="24"/>
          <w:lang w:val="ru-RU"/>
        </w:rPr>
        <w:t>;</w:t>
      </w:r>
    </w:p>
    <w:p w:rsidR="009C1302" w:rsidRPr="00AD575E" w:rsidRDefault="009C1302" w:rsidP="00AD575E">
      <w:pPr>
        <w:spacing w:before="0" w:beforeAutospacing="0" w:after="0" w:afterAutospacing="0"/>
        <w:jc w:val="both"/>
        <w:rPr>
          <w:rFonts w:ascii="Arial" w:hAnsi="Arial" w:cs="Arial"/>
          <w:bCs/>
          <w:sz w:val="24"/>
          <w:szCs w:val="24"/>
          <w:lang w:val="ru-RU"/>
        </w:rPr>
      </w:pPr>
      <w:r w:rsidRPr="00AD575E">
        <w:rPr>
          <w:rFonts w:ascii="Arial" w:hAnsi="Arial" w:cs="Arial"/>
          <w:bCs/>
          <w:sz w:val="24"/>
          <w:szCs w:val="24"/>
          <w:lang w:val="ru-RU"/>
        </w:rPr>
        <w:lastRenderedPageBreak/>
        <w:t xml:space="preserve">- направить работу учителей – предметников на повышение качественного уровня обучения и освоения </w:t>
      </w:r>
      <w:proofErr w:type="gramStart"/>
      <w:r w:rsidRPr="00AD575E">
        <w:rPr>
          <w:rFonts w:ascii="Arial" w:hAnsi="Arial" w:cs="Arial"/>
          <w:bCs/>
          <w:sz w:val="24"/>
          <w:szCs w:val="24"/>
          <w:lang w:val="ru-RU"/>
        </w:rPr>
        <w:t>обучающимися</w:t>
      </w:r>
      <w:proofErr w:type="gramEnd"/>
      <w:r w:rsidRPr="00AD575E">
        <w:rPr>
          <w:rFonts w:ascii="Arial" w:hAnsi="Arial" w:cs="Arial"/>
          <w:bCs/>
          <w:sz w:val="24"/>
          <w:szCs w:val="24"/>
          <w:lang w:val="ru-RU"/>
        </w:rPr>
        <w:t xml:space="preserve"> программного материала по учебным предметам;</w:t>
      </w:r>
    </w:p>
    <w:p w:rsidR="009C1302" w:rsidRPr="00AD575E" w:rsidRDefault="009C1302" w:rsidP="00AD575E">
      <w:pPr>
        <w:spacing w:before="0" w:beforeAutospacing="0" w:after="0" w:afterAutospacing="0"/>
        <w:jc w:val="both"/>
        <w:rPr>
          <w:rFonts w:ascii="Arial" w:hAnsi="Arial" w:cs="Arial"/>
          <w:bCs/>
          <w:sz w:val="24"/>
          <w:szCs w:val="24"/>
          <w:lang w:val="ru-RU"/>
        </w:rPr>
      </w:pPr>
      <w:r w:rsidRPr="00AD575E">
        <w:rPr>
          <w:rFonts w:ascii="Arial" w:hAnsi="Arial" w:cs="Arial"/>
          <w:bCs/>
          <w:sz w:val="24"/>
          <w:szCs w:val="24"/>
          <w:lang w:val="ru-RU"/>
        </w:rPr>
        <w:t>- совершенствовать технологии качественной подготовки обучающихся 9-х и 11 –</w:t>
      </w:r>
      <w:proofErr w:type="spellStart"/>
      <w:r w:rsidRPr="00AD575E">
        <w:rPr>
          <w:rFonts w:ascii="Arial" w:hAnsi="Arial" w:cs="Arial"/>
          <w:bCs/>
          <w:sz w:val="24"/>
          <w:szCs w:val="24"/>
          <w:lang w:val="ru-RU"/>
        </w:rPr>
        <w:t>х</w:t>
      </w:r>
      <w:proofErr w:type="spellEnd"/>
      <w:r w:rsidRPr="00AD575E">
        <w:rPr>
          <w:rFonts w:ascii="Arial" w:hAnsi="Arial" w:cs="Arial"/>
          <w:bCs/>
          <w:sz w:val="24"/>
          <w:szCs w:val="24"/>
          <w:lang w:val="ru-RU"/>
        </w:rPr>
        <w:t xml:space="preserve"> классов к государственной итоговой аттестации по образовательным программам основного общего и среднего общего образования.</w:t>
      </w:r>
    </w:p>
    <w:p w:rsidR="009C1302" w:rsidRPr="00AD575E" w:rsidRDefault="009C1302" w:rsidP="00AD575E">
      <w:pPr>
        <w:spacing w:before="0" w:beforeAutospacing="0" w:after="0" w:afterAutospacing="0"/>
        <w:jc w:val="both"/>
        <w:rPr>
          <w:rFonts w:ascii="Arial" w:hAnsi="Arial" w:cs="Arial"/>
          <w:bCs/>
          <w:sz w:val="24"/>
          <w:szCs w:val="24"/>
          <w:lang w:val="ru-RU"/>
        </w:rPr>
      </w:pPr>
    </w:p>
    <w:p w:rsidR="009C1302" w:rsidRPr="00AD575E" w:rsidRDefault="009C1302" w:rsidP="00AD575E">
      <w:pPr>
        <w:spacing w:before="0" w:beforeAutospacing="0" w:after="0" w:afterAutospacing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</w:p>
    <w:p w:rsidR="009C1302" w:rsidRPr="00AD575E" w:rsidRDefault="009C1302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Результаты ВПР</w:t>
      </w:r>
    </w:p>
    <w:p w:rsidR="009C1302" w:rsidRPr="00AD575E" w:rsidRDefault="009C1302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ВПР, 4 класс</w:t>
      </w:r>
    </w:p>
    <w:tbl>
      <w:tblPr>
        <w:tblStyle w:val="a3"/>
        <w:tblW w:w="0" w:type="auto"/>
        <w:tblLook w:val="04A0"/>
      </w:tblPr>
      <w:tblGrid>
        <w:gridCol w:w="2681"/>
        <w:gridCol w:w="1784"/>
        <w:gridCol w:w="1232"/>
        <w:gridCol w:w="1561"/>
        <w:gridCol w:w="1685"/>
      </w:tblGrid>
      <w:tr w:rsidR="009C1302" w:rsidRPr="00AD575E" w:rsidTr="009C1302">
        <w:tc>
          <w:tcPr>
            <w:tcW w:w="2681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школа</w:t>
            </w:r>
          </w:p>
        </w:tc>
        <w:tc>
          <w:tcPr>
            <w:tcW w:w="1784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успеваемость </w:t>
            </w:r>
          </w:p>
        </w:tc>
        <w:tc>
          <w:tcPr>
            <w:tcW w:w="1232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русский язык</w:t>
            </w:r>
          </w:p>
        </w:tc>
        <w:tc>
          <w:tcPr>
            <w:tcW w:w="1561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математика</w:t>
            </w:r>
          </w:p>
        </w:tc>
        <w:tc>
          <w:tcPr>
            <w:tcW w:w="1685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окружающий мир</w:t>
            </w:r>
          </w:p>
        </w:tc>
      </w:tr>
      <w:tr w:rsidR="009C1302" w:rsidRPr="00AD575E" w:rsidTr="009C1302">
        <w:tc>
          <w:tcPr>
            <w:tcW w:w="2681" w:type="dxa"/>
            <w:vMerge w:val="restart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МАОУ «</w:t>
            </w:r>
            <w:proofErr w:type="spellStart"/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Нижнеаремзянская</w:t>
            </w:r>
            <w:proofErr w:type="spellEnd"/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СОШ» </w:t>
            </w:r>
          </w:p>
        </w:tc>
        <w:tc>
          <w:tcPr>
            <w:tcW w:w="1784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общая </w:t>
            </w:r>
          </w:p>
        </w:tc>
        <w:tc>
          <w:tcPr>
            <w:tcW w:w="1232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561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685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</w:tr>
      <w:tr w:rsidR="009C1302" w:rsidRPr="00AD575E" w:rsidTr="009C1302">
        <w:tc>
          <w:tcPr>
            <w:tcW w:w="2681" w:type="dxa"/>
            <w:vMerge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</w:p>
        </w:tc>
        <w:tc>
          <w:tcPr>
            <w:tcW w:w="1784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качественная </w:t>
            </w:r>
          </w:p>
        </w:tc>
        <w:tc>
          <w:tcPr>
            <w:tcW w:w="1232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25</w:t>
            </w:r>
          </w:p>
        </w:tc>
        <w:tc>
          <w:tcPr>
            <w:tcW w:w="1561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75</w:t>
            </w:r>
          </w:p>
        </w:tc>
        <w:tc>
          <w:tcPr>
            <w:tcW w:w="1685" w:type="dxa"/>
          </w:tcPr>
          <w:p w:rsidR="009C1302" w:rsidRPr="00AD575E" w:rsidRDefault="0086379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50</w:t>
            </w:r>
          </w:p>
        </w:tc>
      </w:tr>
    </w:tbl>
    <w:p w:rsidR="009C1302" w:rsidRPr="00AD575E" w:rsidRDefault="009C1302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ВПР, 5 класс</w:t>
      </w:r>
    </w:p>
    <w:p w:rsidR="009C1302" w:rsidRPr="00AD575E" w:rsidRDefault="009C1302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 xml:space="preserve"> </w:t>
      </w:r>
    </w:p>
    <w:tbl>
      <w:tblPr>
        <w:tblStyle w:val="a3"/>
        <w:tblW w:w="0" w:type="auto"/>
        <w:tblLook w:val="04A0"/>
      </w:tblPr>
      <w:tblGrid>
        <w:gridCol w:w="2615"/>
        <w:gridCol w:w="1768"/>
        <w:gridCol w:w="1156"/>
        <w:gridCol w:w="1539"/>
        <w:gridCol w:w="1256"/>
        <w:gridCol w:w="1237"/>
      </w:tblGrid>
      <w:tr w:rsidR="009C1302" w:rsidRPr="00AD575E" w:rsidTr="009C1302">
        <w:tc>
          <w:tcPr>
            <w:tcW w:w="2615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школа</w:t>
            </w:r>
          </w:p>
        </w:tc>
        <w:tc>
          <w:tcPr>
            <w:tcW w:w="1768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успеваемость </w:t>
            </w:r>
          </w:p>
        </w:tc>
        <w:tc>
          <w:tcPr>
            <w:tcW w:w="1156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русский язык</w:t>
            </w:r>
          </w:p>
        </w:tc>
        <w:tc>
          <w:tcPr>
            <w:tcW w:w="1539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математика</w:t>
            </w:r>
          </w:p>
        </w:tc>
        <w:tc>
          <w:tcPr>
            <w:tcW w:w="1256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биология</w:t>
            </w:r>
          </w:p>
        </w:tc>
        <w:tc>
          <w:tcPr>
            <w:tcW w:w="1237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история </w:t>
            </w:r>
          </w:p>
        </w:tc>
      </w:tr>
      <w:tr w:rsidR="009C1302" w:rsidRPr="00AD575E" w:rsidTr="009C1302">
        <w:tc>
          <w:tcPr>
            <w:tcW w:w="2615" w:type="dxa"/>
            <w:vMerge w:val="restart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МАОУ «</w:t>
            </w:r>
            <w:proofErr w:type="spellStart"/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Нижнеаремзянская</w:t>
            </w:r>
            <w:proofErr w:type="spellEnd"/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СОШ» </w:t>
            </w:r>
          </w:p>
        </w:tc>
        <w:tc>
          <w:tcPr>
            <w:tcW w:w="1768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общая </w:t>
            </w:r>
          </w:p>
        </w:tc>
        <w:tc>
          <w:tcPr>
            <w:tcW w:w="1156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539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256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237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</w:tr>
      <w:tr w:rsidR="009C1302" w:rsidRPr="00AD575E" w:rsidTr="009C1302">
        <w:tc>
          <w:tcPr>
            <w:tcW w:w="2615" w:type="dxa"/>
            <w:vMerge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</w:p>
        </w:tc>
        <w:tc>
          <w:tcPr>
            <w:tcW w:w="1768" w:type="dxa"/>
          </w:tcPr>
          <w:p w:rsidR="009C1302" w:rsidRPr="00AD575E" w:rsidRDefault="009C1302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качественная </w:t>
            </w:r>
          </w:p>
        </w:tc>
        <w:tc>
          <w:tcPr>
            <w:tcW w:w="1156" w:type="dxa"/>
          </w:tcPr>
          <w:p w:rsidR="009C1302" w:rsidRPr="00AD575E" w:rsidRDefault="0086379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33</w:t>
            </w:r>
          </w:p>
        </w:tc>
        <w:tc>
          <w:tcPr>
            <w:tcW w:w="1539" w:type="dxa"/>
          </w:tcPr>
          <w:p w:rsidR="009C1302" w:rsidRPr="00AD575E" w:rsidRDefault="0086379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33</w:t>
            </w:r>
          </w:p>
        </w:tc>
        <w:tc>
          <w:tcPr>
            <w:tcW w:w="1256" w:type="dxa"/>
          </w:tcPr>
          <w:p w:rsidR="009C1302" w:rsidRPr="00AD575E" w:rsidRDefault="0086379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237" w:type="dxa"/>
          </w:tcPr>
          <w:p w:rsidR="009C1302" w:rsidRPr="00AD575E" w:rsidRDefault="0086379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</w:tr>
    </w:tbl>
    <w:p w:rsidR="009C1302" w:rsidRPr="00AD575E" w:rsidRDefault="009C1302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ВПР 6 класс</w:t>
      </w:r>
    </w:p>
    <w:tbl>
      <w:tblPr>
        <w:tblStyle w:val="a3"/>
        <w:tblW w:w="0" w:type="auto"/>
        <w:tblLook w:val="04A0"/>
      </w:tblPr>
      <w:tblGrid>
        <w:gridCol w:w="2510"/>
        <w:gridCol w:w="1768"/>
        <w:gridCol w:w="1083"/>
        <w:gridCol w:w="1539"/>
        <w:gridCol w:w="1247"/>
        <w:gridCol w:w="1111"/>
      </w:tblGrid>
      <w:tr w:rsidR="001438A9" w:rsidRPr="00AD575E" w:rsidTr="001438A9">
        <w:tc>
          <w:tcPr>
            <w:tcW w:w="2096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школа</w:t>
            </w:r>
          </w:p>
        </w:tc>
        <w:tc>
          <w:tcPr>
            <w:tcW w:w="1488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успеваемость</w:t>
            </w:r>
          </w:p>
        </w:tc>
        <w:tc>
          <w:tcPr>
            <w:tcW w:w="927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русский язык</w:t>
            </w:r>
          </w:p>
        </w:tc>
        <w:tc>
          <w:tcPr>
            <w:tcW w:w="1301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математика</w:t>
            </w:r>
          </w:p>
        </w:tc>
        <w:tc>
          <w:tcPr>
            <w:tcW w:w="1061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биология </w:t>
            </w:r>
          </w:p>
        </w:tc>
        <w:tc>
          <w:tcPr>
            <w:tcW w:w="950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история</w:t>
            </w:r>
          </w:p>
        </w:tc>
      </w:tr>
      <w:tr w:rsidR="001438A9" w:rsidRPr="00AD575E" w:rsidTr="001438A9">
        <w:tc>
          <w:tcPr>
            <w:tcW w:w="2096" w:type="dxa"/>
            <w:vMerge w:val="restart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МАОУ «</w:t>
            </w:r>
            <w:proofErr w:type="spellStart"/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Нижнеаремзянская</w:t>
            </w:r>
            <w:proofErr w:type="spellEnd"/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СОШ» </w:t>
            </w:r>
          </w:p>
        </w:tc>
        <w:tc>
          <w:tcPr>
            <w:tcW w:w="1488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общая </w:t>
            </w:r>
          </w:p>
        </w:tc>
        <w:tc>
          <w:tcPr>
            <w:tcW w:w="927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301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061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950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80</w:t>
            </w:r>
          </w:p>
        </w:tc>
      </w:tr>
      <w:tr w:rsidR="001438A9" w:rsidRPr="00AD575E" w:rsidTr="001438A9">
        <w:tc>
          <w:tcPr>
            <w:tcW w:w="2096" w:type="dxa"/>
            <w:vMerge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</w:p>
        </w:tc>
        <w:tc>
          <w:tcPr>
            <w:tcW w:w="1488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качественная </w:t>
            </w:r>
          </w:p>
        </w:tc>
        <w:tc>
          <w:tcPr>
            <w:tcW w:w="927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33</w:t>
            </w:r>
          </w:p>
        </w:tc>
        <w:tc>
          <w:tcPr>
            <w:tcW w:w="1301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50</w:t>
            </w:r>
          </w:p>
        </w:tc>
        <w:tc>
          <w:tcPr>
            <w:tcW w:w="1061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50</w:t>
            </w:r>
          </w:p>
        </w:tc>
        <w:tc>
          <w:tcPr>
            <w:tcW w:w="950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20</w:t>
            </w:r>
          </w:p>
        </w:tc>
      </w:tr>
    </w:tbl>
    <w:p w:rsidR="009C1302" w:rsidRPr="00AD575E" w:rsidRDefault="009C1302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ВПР 7 класс</w:t>
      </w:r>
    </w:p>
    <w:tbl>
      <w:tblPr>
        <w:tblStyle w:val="a3"/>
        <w:tblW w:w="0" w:type="auto"/>
        <w:tblLook w:val="04A0"/>
      </w:tblPr>
      <w:tblGrid>
        <w:gridCol w:w="2510"/>
        <w:gridCol w:w="1768"/>
        <w:gridCol w:w="1083"/>
        <w:gridCol w:w="1539"/>
        <w:gridCol w:w="1031"/>
        <w:gridCol w:w="1111"/>
      </w:tblGrid>
      <w:tr w:rsidR="001438A9" w:rsidRPr="00AD575E" w:rsidTr="001438A9">
        <w:tc>
          <w:tcPr>
            <w:tcW w:w="2510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школа</w:t>
            </w:r>
          </w:p>
        </w:tc>
        <w:tc>
          <w:tcPr>
            <w:tcW w:w="1768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успеваемость </w:t>
            </w:r>
          </w:p>
        </w:tc>
        <w:tc>
          <w:tcPr>
            <w:tcW w:w="1083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русский язык</w:t>
            </w:r>
          </w:p>
        </w:tc>
        <w:tc>
          <w:tcPr>
            <w:tcW w:w="1539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математика</w:t>
            </w:r>
          </w:p>
        </w:tc>
        <w:tc>
          <w:tcPr>
            <w:tcW w:w="1031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физика </w:t>
            </w:r>
          </w:p>
        </w:tc>
        <w:tc>
          <w:tcPr>
            <w:tcW w:w="1111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история </w:t>
            </w:r>
          </w:p>
        </w:tc>
      </w:tr>
      <w:tr w:rsidR="001438A9" w:rsidRPr="00AD575E" w:rsidTr="001438A9">
        <w:tc>
          <w:tcPr>
            <w:tcW w:w="2510" w:type="dxa"/>
            <w:vMerge w:val="restart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МАОУ «</w:t>
            </w:r>
            <w:proofErr w:type="spellStart"/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Нижнеаремзянская</w:t>
            </w:r>
            <w:proofErr w:type="spellEnd"/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СОШ» </w:t>
            </w:r>
          </w:p>
        </w:tc>
        <w:tc>
          <w:tcPr>
            <w:tcW w:w="1768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общая </w:t>
            </w:r>
          </w:p>
        </w:tc>
        <w:tc>
          <w:tcPr>
            <w:tcW w:w="1083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539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031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111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</w:tr>
      <w:tr w:rsidR="001438A9" w:rsidRPr="00AD575E" w:rsidTr="001438A9">
        <w:tc>
          <w:tcPr>
            <w:tcW w:w="2510" w:type="dxa"/>
            <w:vMerge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</w:p>
        </w:tc>
        <w:tc>
          <w:tcPr>
            <w:tcW w:w="1768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качественная </w:t>
            </w:r>
          </w:p>
        </w:tc>
        <w:tc>
          <w:tcPr>
            <w:tcW w:w="1083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50</w:t>
            </w:r>
          </w:p>
        </w:tc>
        <w:tc>
          <w:tcPr>
            <w:tcW w:w="1539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031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75</w:t>
            </w:r>
          </w:p>
        </w:tc>
        <w:tc>
          <w:tcPr>
            <w:tcW w:w="1111" w:type="dxa"/>
          </w:tcPr>
          <w:p w:rsidR="001438A9" w:rsidRPr="00AD575E" w:rsidRDefault="001438A9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</w:tr>
    </w:tbl>
    <w:p w:rsidR="009C1302" w:rsidRPr="00AD575E" w:rsidRDefault="009C1302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ВПР 8 класс</w:t>
      </w:r>
    </w:p>
    <w:tbl>
      <w:tblPr>
        <w:tblStyle w:val="a3"/>
        <w:tblW w:w="0" w:type="auto"/>
        <w:tblLook w:val="04A0"/>
      </w:tblPr>
      <w:tblGrid>
        <w:gridCol w:w="2510"/>
        <w:gridCol w:w="1768"/>
        <w:gridCol w:w="1083"/>
        <w:gridCol w:w="1539"/>
        <w:gridCol w:w="1247"/>
        <w:gridCol w:w="1387"/>
      </w:tblGrid>
      <w:tr w:rsidR="00F44A64" w:rsidRPr="00AD575E" w:rsidTr="00F44A64">
        <w:tc>
          <w:tcPr>
            <w:tcW w:w="2510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школа</w:t>
            </w:r>
          </w:p>
        </w:tc>
        <w:tc>
          <w:tcPr>
            <w:tcW w:w="1768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успеваемость </w:t>
            </w:r>
          </w:p>
        </w:tc>
        <w:tc>
          <w:tcPr>
            <w:tcW w:w="1083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русский язык</w:t>
            </w:r>
          </w:p>
        </w:tc>
        <w:tc>
          <w:tcPr>
            <w:tcW w:w="1539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математика</w:t>
            </w:r>
          </w:p>
        </w:tc>
        <w:tc>
          <w:tcPr>
            <w:tcW w:w="1247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биология</w:t>
            </w:r>
          </w:p>
        </w:tc>
        <w:tc>
          <w:tcPr>
            <w:tcW w:w="1387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география </w:t>
            </w:r>
          </w:p>
        </w:tc>
      </w:tr>
      <w:tr w:rsidR="00F44A64" w:rsidRPr="00AD575E" w:rsidTr="00F44A64">
        <w:tc>
          <w:tcPr>
            <w:tcW w:w="2510" w:type="dxa"/>
            <w:vMerge w:val="restart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МАОУ «</w:t>
            </w:r>
            <w:proofErr w:type="spellStart"/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Нижнеаремзянская</w:t>
            </w:r>
            <w:proofErr w:type="spellEnd"/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СОШ» </w:t>
            </w:r>
          </w:p>
        </w:tc>
        <w:tc>
          <w:tcPr>
            <w:tcW w:w="1768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общая </w:t>
            </w:r>
          </w:p>
        </w:tc>
        <w:tc>
          <w:tcPr>
            <w:tcW w:w="1083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71</w:t>
            </w:r>
          </w:p>
        </w:tc>
        <w:tc>
          <w:tcPr>
            <w:tcW w:w="1539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86</w:t>
            </w:r>
          </w:p>
        </w:tc>
        <w:tc>
          <w:tcPr>
            <w:tcW w:w="1247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387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</w:tr>
      <w:tr w:rsidR="00F44A64" w:rsidRPr="00AD575E" w:rsidTr="00F44A64">
        <w:tc>
          <w:tcPr>
            <w:tcW w:w="2510" w:type="dxa"/>
            <w:vMerge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</w:p>
        </w:tc>
        <w:tc>
          <w:tcPr>
            <w:tcW w:w="1768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качественная </w:t>
            </w:r>
          </w:p>
        </w:tc>
        <w:tc>
          <w:tcPr>
            <w:tcW w:w="1083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43</w:t>
            </w:r>
          </w:p>
        </w:tc>
        <w:tc>
          <w:tcPr>
            <w:tcW w:w="1539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29</w:t>
            </w:r>
          </w:p>
        </w:tc>
        <w:tc>
          <w:tcPr>
            <w:tcW w:w="1247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63</w:t>
            </w:r>
          </w:p>
        </w:tc>
        <w:tc>
          <w:tcPr>
            <w:tcW w:w="1387" w:type="dxa"/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Cs/>
                <w:sz w:val="24"/>
                <w:szCs w:val="24"/>
                <w:lang w:val="ru-RU"/>
              </w:rPr>
              <w:t>63</w:t>
            </w:r>
          </w:p>
        </w:tc>
      </w:tr>
    </w:tbl>
    <w:p w:rsidR="00F44A64" w:rsidRPr="00AD575E" w:rsidRDefault="00F44A64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Вывод:</w:t>
      </w:r>
      <w:r w:rsidRPr="00AD575E">
        <w:rPr>
          <w:rFonts w:ascii="Arial" w:hAnsi="Arial" w:cs="Arial"/>
          <w:sz w:val="24"/>
          <w:szCs w:val="24"/>
          <w:lang w:val="ru-RU"/>
        </w:rPr>
        <w:t xml:space="preserve"> Результаты ВПР  повысились, лишь по некоторым предметам наблюдается снижение (по русскому языку, математике  в 8 классе, по истории в 6 классе).</w:t>
      </w:r>
    </w:p>
    <w:p w:rsidR="00F44A64" w:rsidRPr="00AD575E" w:rsidRDefault="00F44A64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Проблема:</w:t>
      </w:r>
    </w:p>
    <w:p w:rsidR="00F44A64" w:rsidRPr="00AD575E" w:rsidRDefault="00F44A64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результаты  ВПР говорят об отсутствии единых требований и единой системы оценивания учащихся, а также о занижении или завышении отметок ученикам;</w:t>
      </w:r>
    </w:p>
    <w:p w:rsidR="00F44A64" w:rsidRPr="00AD575E" w:rsidRDefault="00F44A64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F44A64" w:rsidRPr="00AD575E" w:rsidRDefault="00F44A64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Рекомендации:</w:t>
      </w:r>
    </w:p>
    <w:p w:rsidR="00F44A64" w:rsidRPr="00AD575E" w:rsidRDefault="00F44A64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Учителям </w:t>
      </w:r>
    </w:p>
    <w:p w:rsidR="00F44A64" w:rsidRPr="00AD575E" w:rsidRDefault="00F44A64" w:rsidP="00AD575E">
      <w:pPr>
        <w:pStyle w:val="a4"/>
        <w:numPr>
          <w:ilvl w:val="2"/>
          <w:numId w:val="35"/>
        </w:numPr>
        <w:spacing w:before="0" w:beforeAutospacing="0" w:after="0" w:afterAutospacing="0"/>
        <w:ind w:left="0" w:firstLine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по результатам анализа спланировать работу по устранению и коррекции выявленных пробелов в знаниях учащихся:  организовать сопутствующее </w:t>
      </w:r>
      <w:r w:rsidRPr="00AD575E">
        <w:rPr>
          <w:rFonts w:ascii="Arial" w:hAnsi="Arial" w:cs="Arial"/>
          <w:sz w:val="24"/>
          <w:szCs w:val="24"/>
          <w:lang w:val="ru-RU"/>
        </w:rPr>
        <w:lastRenderedPageBreak/>
        <w:t xml:space="preserve">повторение на уроках по темам, проблемным для отдельных учащихся и класса в целом; </w:t>
      </w:r>
    </w:p>
    <w:p w:rsidR="00F44A64" w:rsidRPr="00AD575E" w:rsidRDefault="00F44A64" w:rsidP="00AD575E">
      <w:pPr>
        <w:pStyle w:val="a4"/>
        <w:numPr>
          <w:ilvl w:val="2"/>
          <w:numId w:val="35"/>
        </w:numPr>
        <w:spacing w:before="0" w:beforeAutospacing="0" w:after="0" w:afterAutospacing="0"/>
        <w:ind w:left="0" w:firstLine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 Систематизировать работу по подготовке учащихся к ВПР с целью повышения качества их выполнения (подтверждения текущей успеваемостью учащихся).</w:t>
      </w:r>
    </w:p>
    <w:p w:rsidR="00F44A64" w:rsidRPr="00AD575E" w:rsidRDefault="00F44A64" w:rsidP="00AD575E">
      <w:pPr>
        <w:pStyle w:val="a4"/>
        <w:numPr>
          <w:ilvl w:val="2"/>
          <w:numId w:val="35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>использовать задания на преобразование одного вида информации в другой.</w:t>
      </w:r>
    </w:p>
    <w:p w:rsidR="00F44A64" w:rsidRPr="00AD575E" w:rsidRDefault="00F44A64" w:rsidP="00AD575E">
      <w:pPr>
        <w:pStyle w:val="a4"/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</w:p>
    <w:p w:rsidR="00F44A64" w:rsidRPr="00AD575E" w:rsidRDefault="00F44A64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</w:p>
    <w:p w:rsidR="00F44A64" w:rsidRPr="00AD575E" w:rsidRDefault="00F44A64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</w:rPr>
      </w:pPr>
      <w:proofErr w:type="spellStart"/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Востребованность</w:t>
      </w:r>
      <w:proofErr w:type="spellEnd"/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выпускников</w:t>
      </w:r>
      <w:proofErr w:type="spellEnd"/>
    </w:p>
    <w:p w:rsidR="00F44A64" w:rsidRPr="00AD575E" w:rsidRDefault="00F44A6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proofErr w:type="gramStart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Таблица</w:t>
      </w:r>
      <w:proofErr w:type="spellEnd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 xml:space="preserve"> 21.</w:t>
      </w:r>
      <w:proofErr w:type="gramEnd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Востребованность</w:t>
      </w:r>
      <w:proofErr w:type="spellEnd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выпускников</w:t>
      </w:r>
      <w:proofErr w:type="spellEnd"/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771"/>
        <w:gridCol w:w="569"/>
        <w:gridCol w:w="812"/>
        <w:gridCol w:w="812"/>
        <w:gridCol w:w="1614"/>
        <w:gridCol w:w="568"/>
        <w:gridCol w:w="940"/>
        <w:gridCol w:w="1614"/>
        <w:gridCol w:w="1016"/>
        <w:gridCol w:w="789"/>
      </w:tblGrid>
      <w:tr w:rsidR="00F44A64" w:rsidRPr="00AD575E" w:rsidTr="00B817E1">
        <w:tc>
          <w:tcPr>
            <w:tcW w:w="7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Год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выпуска</w:t>
            </w:r>
            <w:proofErr w:type="spellEnd"/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Основная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школа</w:t>
            </w:r>
            <w:proofErr w:type="spellEnd"/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Средняя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школа</w:t>
            </w:r>
            <w:proofErr w:type="spellEnd"/>
          </w:p>
        </w:tc>
      </w:tr>
      <w:tr w:rsidR="00F44A64" w:rsidRPr="00BB1DB1" w:rsidTr="00B817E1">
        <w:tc>
          <w:tcPr>
            <w:tcW w:w="78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Всего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Перешли в 10-й класс Школы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Перешли в 10-й класс другой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Поступили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профессиональную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Всего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Поступили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вузы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Поступили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профессиональную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Устроились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</w:t>
            </w:r>
            <w:proofErr w:type="spellEnd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работу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Пошли на срочную службу по призыву</w:t>
            </w:r>
          </w:p>
        </w:tc>
      </w:tr>
      <w:tr w:rsidR="00F44A64" w:rsidRPr="00AD575E" w:rsidTr="00B817E1">
        <w:tc>
          <w:tcPr>
            <w:tcW w:w="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B817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202</w:t>
            </w:r>
            <w:r w:rsidRPr="00AD575E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B817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B817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B817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B817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B817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B817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B817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B817E1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44A64" w:rsidRPr="00AD575E" w:rsidRDefault="00F44A64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</w:tbl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Функционирование</w:t>
      </w:r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 </w:t>
      </w:r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внутренней системы оценки качества образования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Деятельность по оценке качества образования в   МАОУ «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СОШ»» в 2024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году организовывалась на основании Положения о внутренней системе оценки качества образования (ВСОКО) и в соответствии с Планами ВСОКО на 2023- 2024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 2024 - 2025 учебные годы.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Внутренняя система оценки качества образования Школы ориентирована на решение следующих задач:</w:t>
      </w:r>
    </w:p>
    <w:p w:rsidR="00B817E1" w:rsidRPr="00AD575E" w:rsidRDefault="00B817E1" w:rsidP="00AD575E">
      <w:pPr>
        <w:numPr>
          <w:ilvl w:val="0"/>
          <w:numId w:val="38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систематическое отслеживание и анализ состояния системы образования в образовательной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организации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для принятия обоснованных и своевременных управленческих решений, направленных на повышение качества образовательной деятельности и достижение планируемых результатов;</w:t>
      </w:r>
    </w:p>
    <w:p w:rsidR="00B817E1" w:rsidRPr="00AD575E" w:rsidRDefault="00B817E1" w:rsidP="00AD575E">
      <w:pPr>
        <w:numPr>
          <w:ilvl w:val="0"/>
          <w:numId w:val="38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максимальное устранение эффекта неполноты и неточности информации о качестве образования как на этапе планирования достижения образовательных результатов, так и на этапе оценки эффективности образовательной деятельности по достижению соответствующего качества образования.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Основными направлениями и целями оценочной деятельности в МАОУ «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СОШ»» являются:</w:t>
      </w:r>
    </w:p>
    <w:p w:rsidR="00B817E1" w:rsidRPr="00AD575E" w:rsidRDefault="00B817E1" w:rsidP="00AD575E">
      <w:pPr>
        <w:numPr>
          <w:ilvl w:val="0"/>
          <w:numId w:val="3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оценка образовательных достижений обучающихся на различных этапах обучения как основа их промежуточной и итоговой аттестации, а также основа процедур внутреннего мониторинга образовательной организации, мониторинговых исследований муниципального, регионального и федерального уровней;</w:t>
      </w:r>
    </w:p>
    <w:p w:rsidR="00B817E1" w:rsidRPr="00AD575E" w:rsidRDefault="00B817E1" w:rsidP="00AD575E">
      <w:pPr>
        <w:numPr>
          <w:ilvl w:val="0"/>
          <w:numId w:val="3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оценка результатов деятельности педагогических кадров как основа аттестационных процедур;</w:t>
      </w:r>
    </w:p>
    <w:p w:rsidR="00B817E1" w:rsidRPr="00AD575E" w:rsidRDefault="00B817E1" w:rsidP="00AD575E">
      <w:pPr>
        <w:numPr>
          <w:ilvl w:val="0"/>
          <w:numId w:val="39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оценка результатов деятельности образовательной организации как основа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аккредитационных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процедур.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Объектами процедуры оценки качества образовательных результатов обучающихся являются:</w:t>
      </w:r>
    </w:p>
    <w:p w:rsidR="00B817E1" w:rsidRPr="00AD575E" w:rsidRDefault="00B817E1" w:rsidP="00AD575E">
      <w:pPr>
        <w:numPr>
          <w:ilvl w:val="0"/>
          <w:numId w:val="40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личностные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результаты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B817E1" w:rsidRPr="00AD575E" w:rsidRDefault="00B817E1" w:rsidP="00AD575E">
      <w:pPr>
        <w:numPr>
          <w:ilvl w:val="0"/>
          <w:numId w:val="40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lastRenderedPageBreak/>
        <w:t>метапредметные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результаты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B817E1" w:rsidRPr="00AD575E" w:rsidRDefault="00B817E1" w:rsidP="00AD575E">
      <w:pPr>
        <w:numPr>
          <w:ilvl w:val="0"/>
          <w:numId w:val="40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предметные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результаты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B817E1" w:rsidRPr="00AD575E" w:rsidRDefault="00B817E1" w:rsidP="00AD575E">
      <w:pPr>
        <w:numPr>
          <w:ilvl w:val="0"/>
          <w:numId w:val="40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участие и результативность в школьных, областных и других предметных олимпиадах, конкурсах, соревнованиях;</w:t>
      </w:r>
    </w:p>
    <w:p w:rsidR="00B817E1" w:rsidRPr="00AD575E" w:rsidRDefault="00B817E1" w:rsidP="00AD575E">
      <w:pPr>
        <w:numPr>
          <w:ilvl w:val="0"/>
          <w:numId w:val="40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анализ результатов дальнейшего трудоустройства выпускников.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Основными процедурами оценки образовательных достижений обучающихся являются: стартовая и входная диагностики, текущая и тематическая оценка,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портфолио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,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внутришкольный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мониторинг образовательных достижений, промежуточная и итоговая аттестацию обучающихся.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Содержание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процедуры оценки качества условий образовательной деятельности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включает в себя:</w:t>
      </w:r>
    </w:p>
    <w:p w:rsidR="00B817E1" w:rsidRPr="00AD575E" w:rsidRDefault="00B817E1" w:rsidP="00AD575E">
      <w:pPr>
        <w:numPr>
          <w:ilvl w:val="0"/>
          <w:numId w:val="4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исследование удовлетворенности родителей (законных представителей) качеством образовательного процесса и качеством условий;</w:t>
      </w:r>
    </w:p>
    <w:p w:rsidR="00B817E1" w:rsidRPr="00AD575E" w:rsidRDefault="00B817E1" w:rsidP="00AD575E">
      <w:pPr>
        <w:numPr>
          <w:ilvl w:val="0"/>
          <w:numId w:val="4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программно-информационное обеспечение, наличие школьного сайта, регулярное пополнение и эффективность его использования в учебном процессе;</w:t>
      </w:r>
    </w:p>
    <w:p w:rsidR="00B817E1" w:rsidRPr="00AD575E" w:rsidRDefault="00B817E1" w:rsidP="00AD575E">
      <w:pPr>
        <w:numPr>
          <w:ilvl w:val="0"/>
          <w:numId w:val="4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оснащенность учебных кабинетов современным оборудованием, средствами обучения и мебелью;</w:t>
      </w:r>
    </w:p>
    <w:p w:rsidR="00B817E1" w:rsidRPr="00AD575E" w:rsidRDefault="00B817E1" w:rsidP="00AD575E">
      <w:pPr>
        <w:numPr>
          <w:ilvl w:val="0"/>
          <w:numId w:val="4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обеспеченность методической и учебной литературой;</w:t>
      </w:r>
    </w:p>
    <w:p w:rsidR="00B817E1" w:rsidRPr="00AD575E" w:rsidRDefault="00B817E1" w:rsidP="00AD575E">
      <w:pPr>
        <w:numPr>
          <w:ilvl w:val="0"/>
          <w:numId w:val="4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диагностику уровня тревожности обучающихся 1-х 5-х и 10-х классов в период адаптации;</w:t>
      </w:r>
    </w:p>
    <w:p w:rsidR="00B817E1" w:rsidRPr="00AD575E" w:rsidRDefault="00B817E1" w:rsidP="00AD575E">
      <w:pPr>
        <w:numPr>
          <w:ilvl w:val="0"/>
          <w:numId w:val="4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оценку количества обучающихся на всех уровнях образования и сохранения контингента обучающихся;</w:t>
      </w:r>
    </w:p>
    <w:p w:rsidR="00B817E1" w:rsidRPr="00AD575E" w:rsidRDefault="00B817E1" w:rsidP="00AD575E">
      <w:pPr>
        <w:numPr>
          <w:ilvl w:val="0"/>
          <w:numId w:val="4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оценку кадровых условий реализации образовательной программы (аттестация педагогов, готовность к повышению педагогического мастерства, знание и использование современных методик и технологий, подготовка и участие в качестве экспертов ЕГЭ, ОГЭ, аттестационных комиссий, жюри, участие в профессиональных конкурсах);</w:t>
      </w:r>
    </w:p>
    <w:p w:rsidR="00B817E1" w:rsidRPr="00AD575E" w:rsidRDefault="00B817E1" w:rsidP="00AD575E">
      <w:pPr>
        <w:numPr>
          <w:ilvl w:val="0"/>
          <w:numId w:val="41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использование социальной сферы микрорайона и города.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Основными методами оценки качества условий образовательной деятельности являются экспертиза, мониторинг, анализ и анкетирование.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Качество кадрового обеспечения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целях повышения качества образовательной деятельности в  МАОУ «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СОШ»  проводится целенаправленная кадровая политика, основная цель которой – обеспечение оптимального баланса процессов обновления и сохранения численного и качественного состава кадров в его развитии в соответствии с потребностями Школы и требованиями действующего законодательства.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Основные принципы кадровой политики направлены:</w:t>
      </w:r>
    </w:p>
    <w:p w:rsidR="00B817E1" w:rsidRPr="00AD575E" w:rsidRDefault="00B817E1" w:rsidP="00AD575E">
      <w:pPr>
        <w:numPr>
          <w:ilvl w:val="0"/>
          <w:numId w:val="4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на сохранение, укрепление и развитие кадрового потенциала;</w:t>
      </w:r>
    </w:p>
    <w:p w:rsidR="00B817E1" w:rsidRPr="00AD575E" w:rsidRDefault="00B817E1" w:rsidP="00AD575E">
      <w:pPr>
        <w:numPr>
          <w:ilvl w:val="0"/>
          <w:numId w:val="4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создание квалифицированного коллектива, способного работать в современных условиях;</w:t>
      </w:r>
    </w:p>
    <w:p w:rsidR="00B817E1" w:rsidRPr="00AD575E" w:rsidRDefault="00B817E1" w:rsidP="00AD575E">
      <w:pPr>
        <w:numPr>
          <w:ilvl w:val="0"/>
          <w:numId w:val="43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proofErr w:type="gramStart"/>
      <w:r w:rsidRPr="00AD575E">
        <w:rPr>
          <w:rFonts w:ascii="Arial" w:hAnsi="Arial" w:cs="Arial"/>
          <w:color w:val="000000"/>
          <w:sz w:val="24"/>
          <w:szCs w:val="24"/>
        </w:rPr>
        <w:t>повышение</w:t>
      </w:r>
      <w:proofErr w:type="spellEnd"/>
      <w:proofErr w:type="gram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уровня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квалификации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персонала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.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На период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самообследования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в школе работают 8 педагогов.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Цифровые компетенции учителей и умение работать с ЭОР, ЦОР и ДОТ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С 1 сентября 2024 года школа проводит электронное и дистанционное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обучение по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новым Правилам применения электронного обучения (постановление Правительства от 11.10.2023 № 1678). В связи с этим проанализирована готовность педагогов к использованию ЭОР и ДОТ в образовательном процессе.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По результатам профессиональной диагностики педагоги школы имеют следующие уровни цифровых компетенций, необходимых для реализации ООП с помощью </w:t>
      </w:r>
      <w:r w:rsidRPr="00AD575E">
        <w:rPr>
          <w:rFonts w:ascii="Arial" w:hAnsi="Arial" w:cs="Arial"/>
          <w:color w:val="000000"/>
          <w:sz w:val="24"/>
          <w:szCs w:val="24"/>
        </w:rPr>
        <w:t>ЭОР и ДОТ:</w:t>
      </w:r>
    </w:p>
    <w:p w:rsidR="00B817E1" w:rsidRPr="00AD575E" w:rsidRDefault="00B817E1" w:rsidP="00AD575E">
      <w:pPr>
        <w:numPr>
          <w:ilvl w:val="0"/>
          <w:numId w:val="44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базовый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– 40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процентов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B817E1" w:rsidRPr="00AD575E" w:rsidRDefault="00B817E1" w:rsidP="00AD575E">
      <w:pPr>
        <w:numPr>
          <w:ilvl w:val="0"/>
          <w:numId w:val="44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lastRenderedPageBreak/>
        <w:t>повышенный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– 40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процентов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B817E1" w:rsidRPr="00AD575E" w:rsidRDefault="00B817E1" w:rsidP="00AD575E">
      <w:pPr>
        <w:numPr>
          <w:ilvl w:val="0"/>
          <w:numId w:val="44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proofErr w:type="gramStart"/>
      <w:r w:rsidRPr="00AD575E">
        <w:rPr>
          <w:rFonts w:ascii="Arial" w:hAnsi="Arial" w:cs="Arial"/>
          <w:color w:val="000000"/>
          <w:sz w:val="24"/>
          <w:szCs w:val="24"/>
        </w:rPr>
        <w:t>высокий</w:t>
      </w:r>
      <w:proofErr w:type="spellEnd"/>
      <w:proofErr w:type="gramEnd"/>
      <w:r w:rsidRPr="00AD575E">
        <w:rPr>
          <w:rFonts w:ascii="Arial" w:hAnsi="Arial" w:cs="Arial"/>
          <w:color w:val="000000"/>
          <w:sz w:val="24"/>
          <w:szCs w:val="24"/>
        </w:rPr>
        <w:t xml:space="preserve"> – 20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процентов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.</w:t>
      </w:r>
    </w:p>
    <w:p w:rsidR="00B817E1" w:rsidRPr="00AD575E" w:rsidRDefault="00B817E1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Общий уровень компетентности педагогов в области применения ЭОР и ДОТ вырос по сравнению с 2023 годом на</w:t>
      </w:r>
      <w:r w:rsidR="00055374"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25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%.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Качество</w:t>
      </w:r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 </w:t>
      </w:r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учебно-методического обеспечения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К 1 сентября 2024 года школьный сайт был приведен в соответствие с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требованиями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приказа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Рособрнадзора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04.08.2023 № 1493 «Об утверждении Требований к структуре официального сайта образовательной организации в информационно-телекоммуникационной сети Интернет и формату представления информации».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Подразделы школьного сайта соответствуют подразделам, указанным в приказе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Рособрнадзора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04.08.2023 № 1493 «Об утверждении Требований к структуре официального сайта образовательной организации в информационно-телекоммуникационной сети Интернет и формату представления информации».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подразделах «Основные сведения», «Структура и органы управления образовательной организацией», «Документы», «Образовательные стандарты и требования», «Материально-техническое обеспечение и оснащенность образовательного процесса», «Платные образовательные услуги», «Финансово-хозяйственная деятельность», «Вакантные места для приема (перевода) обучающихся», «Доступная среда», «Международное сотрудничество», «Организация питания в образовательной организации» информация опубликована в полном объеме.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На сайте опубликована информация о порядке и условиях проведения ГИА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соответствии с требованиями п. 28 Порядка ГИА-9, п. 46 Порядка ГИА-11.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На сайте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резмещена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информация о приеме в школу в соответствии с п. 16, 25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Порядка приема в школу.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Анализ применения ЭСО в  МАОУ «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СОШ»  при реализации ООП показывает, педагоги школы применяют в образовательной деятельности ЭОР и ЭСО с учетом СП 2.4.3648–20.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Обеспеченность доступа к печатным и электронным образовательным ресурсам (ЭОР) в МАОУ «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СОШ» составляет 100 процентов. В образовательном процессе используются ЭОР,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включенные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в федеральный перечень электронных образовательных ресурсов, утвержденный приказом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18.07.2024 № 499.</w:t>
      </w:r>
    </w:p>
    <w:p w:rsidR="00055374" w:rsidRPr="00AD575E" w:rsidRDefault="00055374" w:rsidP="00AD575E">
      <w:pPr>
        <w:pStyle w:val="normal"/>
        <w:jc w:val="both"/>
        <w:rPr>
          <w:rFonts w:ascii="Arial" w:hAnsi="Arial" w:cs="Arial"/>
          <w:b/>
          <w:color w:val="252525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r w:rsidRPr="00AD575E">
        <w:rPr>
          <w:rFonts w:ascii="Arial" w:hAnsi="Arial" w:cs="Arial"/>
          <w:b/>
          <w:color w:val="252525"/>
          <w:sz w:val="24"/>
          <w:szCs w:val="24"/>
        </w:rPr>
        <w:t>Качество библиотечно-информационного обеспечения</w:t>
      </w:r>
    </w:p>
    <w:p w:rsidR="00055374" w:rsidRPr="00AD575E" w:rsidRDefault="00055374" w:rsidP="00AD575E">
      <w:pPr>
        <w:pStyle w:val="normal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</w:rPr>
        <w:t>Общая характеристика:</w:t>
      </w:r>
    </w:p>
    <w:p w:rsidR="00055374" w:rsidRPr="00AD575E" w:rsidRDefault="00055374" w:rsidP="00AD575E">
      <w:pPr>
        <w:pStyle w:val="normal"/>
        <w:numPr>
          <w:ilvl w:val="0"/>
          <w:numId w:val="45"/>
        </w:numPr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</w:rPr>
        <w:t>объем библиотечного фонда – ,,</w:t>
      </w:r>
      <w:r w:rsidRPr="00AD575E">
        <w:rPr>
          <w:rFonts w:ascii="Arial" w:hAnsi="Arial" w:cs="Arial"/>
          <w:sz w:val="24"/>
          <w:szCs w:val="24"/>
        </w:rPr>
        <w:t>6721</w:t>
      </w:r>
      <w:r w:rsidRPr="00AD575E">
        <w:rPr>
          <w:rFonts w:ascii="Arial" w:hAnsi="Arial" w:cs="Arial"/>
          <w:color w:val="000000"/>
          <w:sz w:val="24"/>
          <w:szCs w:val="24"/>
        </w:rPr>
        <w:t>,, единица;</w:t>
      </w:r>
    </w:p>
    <w:p w:rsidR="00055374" w:rsidRPr="00AD575E" w:rsidRDefault="00055374" w:rsidP="00AD575E">
      <w:pPr>
        <w:pStyle w:val="normal"/>
        <w:numPr>
          <w:ilvl w:val="0"/>
          <w:numId w:val="45"/>
        </w:numPr>
        <w:ind w:left="0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книгообеспеченность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– ,,</w:t>
      </w:r>
      <w:r w:rsidRPr="00AD575E">
        <w:rPr>
          <w:rFonts w:ascii="Arial" w:hAnsi="Arial" w:cs="Arial"/>
          <w:sz w:val="24"/>
          <w:szCs w:val="24"/>
        </w:rPr>
        <w:t>100</w:t>
      </w:r>
      <w:r w:rsidRPr="00AD575E">
        <w:rPr>
          <w:rFonts w:ascii="Arial" w:hAnsi="Arial" w:cs="Arial"/>
          <w:color w:val="000000"/>
          <w:sz w:val="24"/>
          <w:szCs w:val="24"/>
        </w:rPr>
        <w:t>,,  процентов;</w:t>
      </w:r>
    </w:p>
    <w:p w:rsidR="00055374" w:rsidRPr="00AD575E" w:rsidRDefault="00055374" w:rsidP="00AD575E">
      <w:pPr>
        <w:pStyle w:val="normal"/>
        <w:numPr>
          <w:ilvl w:val="0"/>
          <w:numId w:val="45"/>
        </w:numPr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</w:rPr>
        <w:t>обращаемость – ,,1.8,,  единиц в год;</w:t>
      </w:r>
    </w:p>
    <w:p w:rsidR="00055374" w:rsidRPr="00AD575E" w:rsidRDefault="00055374" w:rsidP="00AD575E">
      <w:pPr>
        <w:pStyle w:val="normal"/>
        <w:numPr>
          <w:ilvl w:val="0"/>
          <w:numId w:val="45"/>
        </w:numPr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</w:rPr>
        <w:t>объем учебного фонда – ,,1973,, единица.</w:t>
      </w:r>
    </w:p>
    <w:p w:rsidR="00055374" w:rsidRPr="00AD575E" w:rsidRDefault="00055374" w:rsidP="00AD575E">
      <w:pPr>
        <w:pStyle w:val="normal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</w:rPr>
        <w:t>Фонд библиотеки формируется за счет федерального, областного, местного бюджетов.</w:t>
      </w:r>
    </w:p>
    <w:p w:rsidR="00055374" w:rsidRPr="00AD575E" w:rsidRDefault="00055374" w:rsidP="00AD575E">
      <w:pPr>
        <w:pStyle w:val="normal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b/>
          <w:color w:val="000000"/>
          <w:sz w:val="24"/>
          <w:szCs w:val="24"/>
        </w:rPr>
        <w:t>Таблица 22. Состав фонда и его использование</w:t>
      </w:r>
    </w:p>
    <w:tbl>
      <w:tblPr>
        <w:tblW w:w="9505" w:type="dxa"/>
        <w:tblInd w:w="-75" w:type="dxa"/>
        <w:tblLayout w:type="fixed"/>
        <w:tblLook w:val="0600"/>
      </w:tblPr>
      <w:tblGrid>
        <w:gridCol w:w="392"/>
        <w:gridCol w:w="3115"/>
        <w:gridCol w:w="2529"/>
        <w:gridCol w:w="3469"/>
      </w:tblGrid>
      <w:tr w:rsidR="00055374" w:rsidRPr="00BB1DB1" w:rsidTr="00BB1DB1">
        <w:trPr>
          <w:cantSplit/>
          <w:tblHeader/>
        </w:trPr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color w:val="000000"/>
                <w:sz w:val="24"/>
                <w:szCs w:val="24"/>
              </w:rPr>
              <w:t>Вид литературы</w:t>
            </w:r>
          </w:p>
        </w:tc>
        <w:tc>
          <w:tcPr>
            <w:tcW w:w="2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color w:val="000000"/>
                <w:sz w:val="24"/>
                <w:szCs w:val="24"/>
              </w:rPr>
              <w:t>Количество единиц в фонде</w:t>
            </w:r>
          </w:p>
        </w:tc>
        <w:tc>
          <w:tcPr>
            <w:tcW w:w="3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color w:val="000000"/>
                <w:sz w:val="24"/>
                <w:szCs w:val="24"/>
              </w:rPr>
              <w:t>Сколько экземпляров выдавалось за год</w:t>
            </w:r>
          </w:p>
        </w:tc>
      </w:tr>
      <w:tr w:rsidR="00055374" w:rsidRPr="00AD575E" w:rsidTr="00BB1DB1">
        <w:trPr>
          <w:cantSplit/>
          <w:tblHeader/>
        </w:trPr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3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Учебная</w:t>
            </w:r>
          </w:p>
        </w:tc>
        <w:tc>
          <w:tcPr>
            <w:tcW w:w="2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1973</w:t>
            </w:r>
          </w:p>
        </w:tc>
        <w:tc>
          <w:tcPr>
            <w:tcW w:w="3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894</w:t>
            </w:r>
          </w:p>
        </w:tc>
      </w:tr>
      <w:tr w:rsidR="00055374" w:rsidRPr="00AD575E" w:rsidTr="00BB1DB1">
        <w:trPr>
          <w:cantSplit/>
          <w:tblHeader/>
        </w:trPr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3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Педагогическая</w:t>
            </w:r>
          </w:p>
        </w:tc>
        <w:tc>
          <w:tcPr>
            <w:tcW w:w="2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721</w:t>
            </w:r>
          </w:p>
        </w:tc>
        <w:tc>
          <w:tcPr>
            <w:tcW w:w="3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12</w:t>
            </w:r>
          </w:p>
        </w:tc>
      </w:tr>
      <w:tr w:rsidR="00055374" w:rsidRPr="00AD575E" w:rsidTr="00BB1DB1">
        <w:trPr>
          <w:cantSplit/>
          <w:tblHeader/>
        </w:trPr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3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Художественная</w:t>
            </w:r>
          </w:p>
        </w:tc>
        <w:tc>
          <w:tcPr>
            <w:tcW w:w="2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1896</w:t>
            </w:r>
          </w:p>
        </w:tc>
        <w:tc>
          <w:tcPr>
            <w:tcW w:w="3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357</w:t>
            </w:r>
          </w:p>
        </w:tc>
      </w:tr>
      <w:tr w:rsidR="00055374" w:rsidRPr="00AD575E" w:rsidTr="00BB1DB1">
        <w:trPr>
          <w:cantSplit/>
          <w:tblHeader/>
        </w:trPr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3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Справочная</w:t>
            </w:r>
          </w:p>
        </w:tc>
        <w:tc>
          <w:tcPr>
            <w:tcW w:w="2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189</w:t>
            </w:r>
          </w:p>
        </w:tc>
        <w:tc>
          <w:tcPr>
            <w:tcW w:w="3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45</w:t>
            </w:r>
          </w:p>
        </w:tc>
      </w:tr>
      <w:tr w:rsidR="00055374" w:rsidRPr="00AD575E" w:rsidTr="00BB1DB1">
        <w:trPr>
          <w:cantSplit/>
          <w:tblHeader/>
        </w:trPr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3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Языковедение, литературоведение</w:t>
            </w:r>
          </w:p>
        </w:tc>
        <w:tc>
          <w:tcPr>
            <w:tcW w:w="2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867</w:t>
            </w:r>
          </w:p>
        </w:tc>
        <w:tc>
          <w:tcPr>
            <w:tcW w:w="3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18</w:t>
            </w:r>
          </w:p>
        </w:tc>
      </w:tr>
      <w:tr w:rsidR="00055374" w:rsidRPr="00AD575E" w:rsidTr="00BB1DB1">
        <w:trPr>
          <w:cantSplit/>
          <w:tblHeader/>
        </w:trPr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3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Естественно-научная</w:t>
            </w:r>
            <w:proofErr w:type="spellEnd"/>
            <w:proofErr w:type="gramEnd"/>
          </w:p>
        </w:tc>
        <w:tc>
          <w:tcPr>
            <w:tcW w:w="2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836</w:t>
            </w:r>
          </w:p>
        </w:tc>
        <w:tc>
          <w:tcPr>
            <w:tcW w:w="3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23</w:t>
            </w:r>
          </w:p>
        </w:tc>
      </w:tr>
      <w:tr w:rsidR="00055374" w:rsidRPr="00AD575E" w:rsidTr="00BB1DB1">
        <w:trPr>
          <w:cantSplit/>
          <w:tblHeader/>
        </w:trPr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3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Техническая</w:t>
            </w:r>
          </w:p>
        </w:tc>
        <w:tc>
          <w:tcPr>
            <w:tcW w:w="2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165</w:t>
            </w:r>
          </w:p>
        </w:tc>
        <w:tc>
          <w:tcPr>
            <w:tcW w:w="3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21</w:t>
            </w:r>
          </w:p>
        </w:tc>
      </w:tr>
      <w:tr w:rsidR="00055374" w:rsidRPr="00AD575E" w:rsidTr="00BB1DB1">
        <w:trPr>
          <w:cantSplit/>
          <w:tblHeader/>
        </w:trPr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b/>
                <w:color w:val="000000"/>
                <w:sz w:val="24"/>
                <w:szCs w:val="24"/>
              </w:rPr>
              <w:t>8</w:t>
            </w:r>
          </w:p>
        </w:tc>
        <w:tc>
          <w:tcPr>
            <w:tcW w:w="3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color w:val="000000"/>
                <w:sz w:val="24"/>
                <w:szCs w:val="24"/>
              </w:rPr>
              <w:t>Общественно-политическая</w:t>
            </w:r>
          </w:p>
        </w:tc>
        <w:tc>
          <w:tcPr>
            <w:tcW w:w="2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74</w:t>
            </w:r>
          </w:p>
        </w:tc>
        <w:tc>
          <w:tcPr>
            <w:tcW w:w="34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5374" w:rsidRPr="00AD575E" w:rsidRDefault="00055374" w:rsidP="00AD575E">
            <w:pPr>
              <w:pStyle w:val="normal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3</w:t>
            </w:r>
          </w:p>
        </w:tc>
      </w:tr>
    </w:tbl>
    <w:p w:rsidR="00055374" w:rsidRPr="00AD575E" w:rsidRDefault="00055374" w:rsidP="00AD575E">
      <w:pPr>
        <w:pStyle w:val="normal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055374" w:rsidRPr="00AD575E" w:rsidRDefault="00055374" w:rsidP="00AD575E">
      <w:pPr>
        <w:pStyle w:val="normal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</w:rPr>
        <w:t xml:space="preserve">В библиотеке имеются электронные образовательные ресурсы – </w:t>
      </w:r>
      <w:r w:rsidRPr="00AD575E">
        <w:rPr>
          <w:rFonts w:ascii="Arial" w:hAnsi="Arial" w:cs="Arial"/>
          <w:sz w:val="24"/>
          <w:szCs w:val="24"/>
        </w:rPr>
        <w:t>85</w:t>
      </w:r>
      <w:r w:rsidRPr="00AD575E">
        <w:rPr>
          <w:rFonts w:ascii="Arial" w:hAnsi="Arial" w:cs="Arial"/>
          <w:color w:val="000000"/>
          <w:sz w:val="24"/>
          <w:szCs w:val="24"/>
        </w:rPr>
        <w:t xml:space="preserve"> дисков, </w:t>
      </w:r>
    </w:p>
    <w:p w:rsidR="00055374" w:rsidRPr="00AD575E" w:rsidRDefault="00055374" w:rsidP="00AD575E">
      <w:pPr>
        <w:pStyle w:val="normal"/>
        <w:jc w:val="both"/>
        <w:rPr>
          <w:rFonts w:ascii="Arial" w:hAnsi="Arial" w:cs="Arial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</w:rPr>
        <w:t xml:space="preserve">сетевые образовательные ресурсы – </w:t>
      </w:r>
      <w:r w:rsidRPr="00AD575E">
        <w:rPr>
          <w:rFonts w:ascii="Arial" w:hAnsi="Arial" w:cs="Arial"/>
          <w:sz w:val="24"/>
          <w:szCs w:val="24"/>
        </w:rPr>
        <w:t>2;</w:t>
      </w:r>
    </w:p>
    <w:p w:rsidR="00055374" w:rsidRPr="00AD575E" w:rsidRDefault="00055374" w:rsidP="00AD575E">
      <w:pPr>
        <w:pStyle w:val="normal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мультимедийные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средства (презентации, электронные энциклопедии, дидактические материалы) – </w:t>
      </w:r>
      <w:r w:rsidRPr="00AD575E">
        <w:rPr>
          <w:rFonts w:ascii="Arial" w:hAnsi="Arial" w:cs="Arial"/>
          <w:sz w:val="24"/>
          <w:szCs w:val="24"/>
        </w:rPr>
        <w:t>9</w:t>
      </w:r>
      <w:r w:rsidRPr="00AD575E">
        <w:rPr>
          <w:rFonts w:ascii="Arial" w:hAnsi="Arial" w:cs="Arial"/>
          <w:color w:val="000000"/>
          <w:sz w:val="24"/>
          <w:szCs w:val="24"/>
        </w:rPr>
        <w:t>.</w:t>
      </w:r>
    </w:p>
    <w:p w:rsidR="00055374" w:rsidRPr="00AD575E" w:rsidRDefault="00055374" w:rsidP="00AD575E">
      <w:pPr>
        <w:pStyle w:val="normal"/>
        <w:jc w:val="both"/>
        <w:rPr>
          <w:rFonts w:ascii="Arial" w:hAnsi="Arial" w:cs="Arial"/>
          <w:color w:val="000000"/>
          <w:sz w:val="24"/>
          <w:szCs w:val="24"/>
        </w:rPr>
      </w:pPr>
      <w:r w:rsidRPr="00AD575E">
        <w:rPr>
          <w:rFonts w:ascii="Arial" w:hAnsi="Arial" w:cs="Arial"/>
          <w:color w:val="000000"/>
          <w:sz w:val="24"/>
          <w:szCs w:val="24"/>
        </w:rPr>
        <w:t>Средний уровень посещаемости библиотеки – 12 человек в день.</w:t>
      </w:r>
    </w:p>
    <w:p w:rsidR="00055374" w:rsidRPr="00AD575E" w:rsidRDefault="00055374" w:rsidP="00AD575E">
      <w:pPr>
        <w:pStyle w:val="normal"/>
        <w:jc w:val="both"/>
        <w:rPr>
          <w:rFonts w:ascii="Arial" w:hAnsi="Arial" w:cs="Arial"/>
          <w:sz w:val="24"/>
          <w:szCs w:val="24"/>
        </w:rPr>
      </w:pP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Контроль</w:t>
      </w:r>
      <w:r w:rsidRPr="00AD575E">
        <w:rPr>
          <w:rFonts w:ascii="Arial" w:hAnsi="Arial" w:cs="Arial"/>
          <w:b/>
          <w:bCs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библиотечного фонда на наличие книг из ФСЭМ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школьной библиотеке организована и ведется планомерная работа по выявлению и изъятию книг, включенных в Федеральный перечень экстремистских материалов (ФСЭМ):</w:t>
      </w:r>
    </w:p>
    <w:p w:rsidR="00055374" w:rsidRPr="00AD575E" w:rsidRDefault="00055374" w:rsidP="00AD575E">
      <w:pPr>
        <w:numPr>
          <w:ilvl w:val="0"/>
          <w:numId w:val="46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организован контроль библиотечного фонда на наличие книг из ФСЭМ;</w:t>
      </w:r>
    </w:p>
    <w:p w:rsidR="00055374" w:rsidRPr="00AD575E" w:rsidRDefault="00055374" w:rsidP="00AD575E">
      <w:pPr>
        <w:numPr>
          <w:ilvl w:val="0"/>
          <w:numId w:val="46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проверки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проводятся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систематически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055374" w:rsidRPr="00AD575E" w:rsidRDefault="00055374" w:rsidP="00AD575E">
      <w:pPr>
        <w:numPr>
          <w:ilvl w:val="0"/>
          <w:numId w:val="46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документация ведется в соответствии с положением о школьной библиотеке.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Проверка фонда на предмет наличия в нем документов, включенных в ФСЭМ, проводится:</w:t>
      </w:r>
    </w:p>
    <w:p w:rsidR="00055374" w:rsidRPr="00AD575E" w:rsidRDefault="00055374" w:rsidP="00AD575E">
      <w:pPr>
        <w:numPr>
          <w:ilvl w:val="0"/>
          <w:numId w:val="4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при поступлении новых документов в фонд;</w:t>
      </w:r>
    </w:p>
    <w:p w:rsidR="00055374" w:rsidRPr="00AD575E" w:rsidRDefault="00055374" w:rsidP="00AD575E">
      <w:pPr>
        <w:numPr>
          <w:ilvl w:val="0"/>
          <w:numId w:val="47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систематически – один раза в три месяца – путем сверки ФСЭМ со справочно-библиографическим аппаратом фонда библиотеки.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школе сформирована специальная Комиссия по сверке библиотечного фонда с Федеральным списком экстремистских материалов, выявлению, изъятию и уничтожению экстремистских материалов (далее — Комиссия).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Комиссия ежеквартально осуществляет проверку библиотечного фонда образовательной организации на предмет наличия в нем документов, включенных в ФСЭМ, путем сверки ФСЭМ со справочно-библиографическим аппаратом фонда.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Сведения о каждой проверке библиотечного фонда вносятся в журнал сверки библиотечного фонда с ФСЭМ.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По результатам проверки были составлены акты. Сведения о каждой проверке библиотечного фонда внесены в журнал.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Педагог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–б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иблиотекарь Булатова Г.А. проводит актуализацию списка экстремистских материалов 10 числа раз в квартал. В случае совпадения этого дня с выходным – в первый рабочий день, следующий за указанной датой. Об актуализации Списка экстремистских материалов составляются акты актуализации ФСЭМ.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 В </w:t>
      </w:r>
      <w:r w:rsidRPr="007657CB">
        <w:rPr>
          <w:rFonts w:ascii="Arial" w:hAnsi="Arial" w:cs="Arial"/>
          <w:color w:val="000000"/>
          <w:sz w:val="24"/>
          <w:szCs w:val="24"/>
          <w:lang w:val="ru-RU"/>
        </w:rPr>
        <w:t xml:space="preserve"> школьной библиотеке отсутствуют:</w:t>
      </w:r>
    </w:p>
    <w:p w:rsidR="00055374" w:rsidRPr="00AD575E" w:rsidRDefault="00055374" w:rsidP="00AD575E">
      <w:pPr>
        <w:numPr>
          <w:ilvl w:val="0"/>
          <w:numId w:val="48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бумажные носители информации, включенные в ФСЭМ;</w:t>
      </w:r>
    </w:p>
    <w:p w:rsidR="00055374" w:rsidRPr="00AD575E" w:rsidRDefault="00055374" w:rsidP="00AD575E">
      <w:pPr>
        <w:numPr>
          <w:ilvl w:val="0"/>
          <w:numId w:val="48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бумажные носители (книг, журналов и пр.), содержащие высказывания, в которых негативно оценивается человек или группа лиц по признакам национальности, происхождения. Также не обнаружены текстовые источники побудительного характера, призывающие к враждебным действиям одну группу лиц по отношению к другой группе лиц, выделенных по признакам национальности или вероисповедания;</w:t>
      </w:r>
    </w:p>
    <w:p w:rsidR="00055374" w:rsidRPr="00AD575E" w:rsidRDefault="00055374" w:rsidP="00AD575E">
      <w:pPr>
        <w:numPr>
          <w:ilvl w:val="0"/>
          <w:numId w:val="48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 xml:space="preserve">материалы экстремистского характера, представленные в виде аудио —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видеофайлов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(песни, интервью, лекции и пр.), размещенные в сети Интернет, а также на каких-либо сторонних носителях (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флэш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- карты, внешние жесткие диски, СИ, </w:t>
      </w:r>
      <w:r w:rsidRPr="00AD575E">
        <w:rPr>
          <w:rFonts w:ascii="Arial" w:hAnsi="Arial" w:cs="Arial"/>
          <w:color w:val="000000"/>
          <w:sz w:val="24"/>
          <w:szCs w:val="24"/>
        </w:rPr>
        <w:t>USB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-диски);</w:t>
      </w:r>
    </w:p>
    <w:p w:rsidR="00055374" w:rsidRPr="00AD575E" w:rsidRDefault="00055374" w:rsidP="00AD575E">
      <w:pPr>
        <w:numPr>
          <w:ilvl w:val="0"/>
          <w:numId w:val="48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материалы экстремистского характера, представленные в виде графического изображения (рисунки, графика, фотографии, изображения с текстом).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sz w:val="24"/>
          <w:szCs w:val="24"/>
          <w:lang w:val="ru-RU"/>
        </w:rPr>
        <w:t>ОЦЕНКА МАТЕРИАЛЬНО-ТЕХНИЧЕСКОЙ БАЗЫ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Материально-техническое обеспечение Школы позволяет реализовывать в полной мере образовательные программы. В Школе оборудованы  учебные 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кабинеты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 xml:space="preserve"> оснащенные современной </w:t>
      </w:r>
      <w:proofErr w:type="spellStart"/>
      <w:r w:rsidRPr="00AD575E">
        <w:rPr>
          <w:rFonts w:ascii="Arial" w:hAnsi="Arial" w:cs="Arial"/>
          <w:sz w:val="24"/>
          <w:szCs w:val="24"/>
          <w:lang w:val="ru-RU"/>
        </w:rPr>
        <w:t>мультимедийной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 xml:space="preserve"> техникой, в том числе:</w:t>
      </w:r>
    </w:p>
    <w:p w:rsidR="00055374" w:rsidRPr="00AD575E" w:rsidRDefault="00055374" w:rsidP="00AD575E">
      <w:pPr>
        <w:numPr>
          <w:ilvl w:val="0"/>
          <w:numId w:val="4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proofErr w:type="spellStart"/>
      <w:r w:rsidRPr="00AD575E">
        <w:rPr>
          <w:rFonts w:ascii="Arial" w:hAnsi="Arial" w:cs="Arial"/>
          <w:sz w:val="24"/>
          <w:szCs w:val="24"/>
        </w:rPr>
        <w:t>лаборатория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по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физике</w:t>
      </w:r>
      <w:proofErr w:type="spellEnd"/>
      <w:r w:rsidRPr="00AD575E">
        <w:rPr>
          <w:rFonts w:ascii="Arial" w:hAnsi="Arial" w:cs="Arial"/>
          <w:sz w:val="24"/>
          <w:szCs w:val="24"/>
        </w:rPr>
        <w:t>;</w:t>
      </w:r>
    </w:p>
    <w:p w:rsidR="00055374" w:rsidRPr="00AD575E" w:rsidRDefault="00055374" w:rsidP="00AD575E">
      <w:pPr>
        <w:numPr>
          <w:ilvl w:val="0"/>
          <w:numId w:val="4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proofErr w:type="spellStart"/>
      <w:r w:rsidRPr="00AD575E">
        <w:rPr>
          <w:rFonts w:ascii="Arial" w:hAnsi="Arial" w:cs="Arial"/>
          <w:sz w:val="24"/>
          <w:szCs w:val="24"/>
        </w:rPr>
        <w:t>лаборатория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по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химии</w:t>
      </w:r>
      <w:proofErr w:type="spellEnd"/>
      <w:r w:rsidRPr="00AD575E">
        <w:rPr>
          <w:rFonts w:ascii="Arial" w:hAnsi="Arial" w:cs="Arial"/>
          <w:sz w:val="24"/>
          <w:szCs w:val="24"/>
        </w:rPr>
        <w:t>;</w:t>
      </w:r>
    </w:p>
    <w:p w:rsidR="00055374" w:rsidRPr="00AD575E" w:rsidRDefault="00055374" w:rsidP="00AD575E">
      <w:pPr>
        <w:numPr>
          <w:ilvl w:val="0"/>
          <w:numId w:val="4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proofErr w:type="spellStart"/>
      <w:r w:rsidRPr="00AD575E">
        <w:rPr>
          <w:rFonts w:ascii="Arial" w:hAnsi="Arial" w:cs="Arial"/>
          <w:sz w:val="24"/>
          <w:szCs w:val="24"/>
        </w:rPr>
        <w:t>лаборатория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по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биологии</w:t>
      </w:r>
      <w:proofErr w:type="spellEnd"/>
      <w:r w:rsidRPr="00AD575E">
        <w:rPr>
          <w:rFonts w:ascii="Arial" w:hAnsi="Arial" w:cs="Arial"/>
          <w:sz w:val="24"/>
          <w:szCs w:val="24"/>
        </w:rPr>
        <w:t>;</w:t>
      </w:r>
    </w:p>
    <w:p w:rsidR="00055374" w:rsidRPr="00AD575E" w:rsidRDefault="00055374" w:rsidP="00AD575E">
      <w:pPr>
        <w:numPr>
          <w:ilvl w:val="0"/>
          <w:numId w:val="4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один </w:t>
      </w:r>
      <w:proofErr w:type="spellStart"/>
      <w:r w:rsidRPr="00AD575E">
        <w:rPr>
          <w:rFonts w:ascii="Arial" w:hAnsi="Arial" w:cs="Arial"/>
          <w:sz w:val="24"/>
          <w:szCs w:val="24"/>
        </w:rPr>
        <w:t>компьютерный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класс</w:t>
      </w:r>
      <w:proofErr w:type="spellEnd"/>
      <w:r w:rsidRPr="00AD575E">
        <w:rPr>
          <w:rFonts w:ascii="Arial" w:hAnsi="Arial" w:cs="Arial"/>
          <w:sz w:val="24"/>
          <w:szCs w:val="24"/>
        </w:rPr>
        <w:t>;</w:t>
      </w:r>
    </w:p>
    <w:p w:rsidR="00055374" w:rsidRPr="00AD575E" w:rsidRDefault="00055374" w:rsidP="00AD575E">
      <w:pPr>
        <w:numPr>
          <w:ilvl w:val="0"/>
          <w:numId w:val="4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proofErr w:type="spellStart"/>
      <w:r w:rsidRPr="00AD575E">
        <w:rPr>
          <w:rFonts w:ascii="Arial" w:hAnsi="Arial" w:cs="Arial"/>
          <w:sz w:val="24"/>
          <w:szCs w:val="24"/>
        </w:rPr>
        <w:t>кабинет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технологии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для</w:t>
      </w:r>
      <w:proofErr w:type="spellEnd"/>
      <w:r w:rsidRPr="00AD575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sz w:val="24"/>
          <w:szCs w:val="24"/>
        </w:rPr>
        <w:t>девочек</w:t>
      </w:r>
      <w:proofErr w:type="spellEnd"/>
      <w:r w:rsidRPr="00AD575E">
        <w:rPr>
          <w:rFonts w:ascii="Arial" w:hAnsi="Arial" w:cs="Arial"/>
          <w:sz w:val="24"/>
          <w:szCs w:val="24"/>
          <w:lang w:val="ru-RU"/>
        </w:rPr>
        <w:t>;</w:t>
      </w:r>
    </w:p>
    <w:p w:rsidR="00055374" w:rsidRPr="00AD575E" w:rsidRDefault="00055374" w:rsidP="00AD575E">
      <w:pPr>
        <w:numPr>
          <w:ilvl w:val="0"/>
          <w:numId w:val="4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r w:rsidRPr="00AD575E">
        <w:rPr>
          <w:rFonts w:ascii="Arial" w:hAnsi="Arial" w:cs="Arial"/>
          <w:sz w:val="24"/>
          <w:szCs w:val="24"/>
          <w:lang w:val="ru-RU"/>
        </w:rPr>
        <w:t>кабинет технологии для мальчиков.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  </w:t>
      </w:r>
      <w:proofErr w:type="gramStart"/>
      <w:r w:rsidRPr="00AD575E">
        <w:rPr>
          <w:rFonts w:ascii="Arial" w:hAnsi="Arial" w:cs="Arial"/>
          <w:sz w:val="24"/>
          <w:szCs w:val="24"/>
          <w:lang w:val="ru-RU"/>
        </w:rPr>
        <w:t>Оборудованы</w:t>
      </w:r>
      <w:proofErr w:type="gramEnd"/>
      <w:r w:rsidRPr="00AD575E">
        <w:rPr>
          <w:rFonts w:ascii="Arial" w:hAnsi="Arial" w:cs="Arial"/>
          <w:sz w:val="24"/>
          <w:szCs w:val="24"/>
          <w:lang w:val="ru-RU"/>
        </w:rPr>
        <w:t xml:space="preserve"> спортивный зал, актовый зал, столовая и пищеблок.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t xml:space="preserve">Оборудована площадка для игр </w:t>
      </w:r>
    </w:p>
    <w:p w:rsidR="00FB360E" w:rsidRPr="00AD575E" w:rsidRDefault="00FB360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Учебные классы оборудованы мебелью в соответствии с требованиями СП 2.4.3648-20.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Мебель в классах расположена в соответствии с ростом и возрастом обучающихся.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Парты и стулья помечены цветовой маркировкой в соответствии с ростовой группой. Покрытие столов и стульев не имеет дефектов и повреждений.</w:t>
      </w:r>
    </w:p>
    <w:p w:rsidR="00FB360E" w:rsidRPr="00AD575E" w:rsidRDefault="00FB360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Организация рабочих мест удовлетворительная во всех кабинетах данного цикла: расстановка мебели обеспечивает оптимальную ширину проходов, оптимальные расстояния от классной доски до первого и последнего ряда столов, рабочие места закреплены за учащимися.</w:t>
      </w:r>
    </w:p>
    <w:p w:rsidR="00FB360E" w:rsidRPr="007657CB" w:rsidRDefault="00FB360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кабинетах соблюдаются требования СП 2.4.3648-20 к температурному режиму и режиму проветривания. </w:t>
      </w:r>
      <w:r w:rsidRPr="007657CB">
        <w:rPr>
          <w:rFonts w:ascii="Arial" w:hAnsi="Arial" w:cs="Arial"/>
          <w:color w:val="000000"/>
          <w:sz w:val="24"/>
          <w:szCs w:val="24"/>
          <w:lang w:val="ru-RU"/>
        </w:rPr>
        <w:t>Все кабинеты оснащены термометрами для контроля температуры воздуха.</w:t>
      </w:r>
    </w:p>
    <w:p w:rsidR="00FB360E" w:rsidRPr="00AD575E" w:rsidRDefault="00FB360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Для обеспечения охраны труда в кабинетах есть инструкции, журналы инструктажа, уголки безопасности.</w:t>
      </w:r>
    </w:p>
    <w:p w:rsidR="00FB360E" w:rsidRPr="00AD575E" w:rsidRDefault="00FB360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Все кабинеты оснащены специализированной мебелью и системами хранения в соответствии с перечнем, утвержденном приказом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06.09.2022 № 804.</w:t>
      </w:r>
    </w:p>
    <w:p w:rsidR="00FB360E" w:rsidRPr="00AD575E" w:rsidRDefault="00FB360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Кабинеты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оснащены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комплектами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:</w:t>
      </w:r>
    </w:p>
    <w:p w:rsidR="00FB360E" w:rsidRPr="00AD575E" w:rsidRDefault="00FB360E" w:rsidP="00AD575E">
      <w:pPr>
        <w:numPr>
          <w:ilvl w:val="0"/>
          <w:numId w:val="50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наглядных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пособий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FB360E" w:rsidRPr="00AD575E" w:rsidRDefault="00FB360E" w:rsidP="00AD575E">
      <w:pPr>
        <w:numPr>
          <w:ilvl w:val="0"/>
          <w:numId w:val="50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карт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FB360E" w:rsidRPr="00AD575E" w:rsidRDefault="00FB360E" w:rsidP="00AD575E">
      <w:pPr>
        <w:numPr>
          <w:ilvl w:val="0"/>
          <w:numId w:val="50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учебных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макетов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;</w:t>
      </w:r>
    </w:p>
    <w:p w:rsidR="00FB360E" w:rsidRPr="00AD575E" w:rsidRDefault="00FB360E" w:rsidP="00AD575E">
      <w:pPr>
        <w:numPr>
          <w:ilvl w:val="0"/>
          <w:numId w:val="50"/>
        </w:numPr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специального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</w:rPr>
        <w:t>оборудования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</w:rPr>
        <w:t>,</w:t>
      </w:r>
    </w:p>
    <w:p w:rsidR="00FB360E" w:rsidRPr="00AD575E" w:rsidRDefault="00FB360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соответствии с перечнем, утвержденным приказом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Минпросвещения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06.09.2022 № 804.</w:t>
      </w:r>
    </w:p>
    <w:p w:rsidR="00055374" w:rsidRPr="00AD575E" w:rsidRDefault="00055374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</w:p>
    <w:p w:rsidR="00FB360E" w:rsidRPr="00AD575E" w:rsidRDefault="00FB360E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Статистическая часть</w:t>
      </w:r>
    </w:p>
    <w:p w:rsidR="00FB360E" w:rsidRPr="00AD575E" w:rsidRDefault="00FB360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В разделе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представлены результаты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самообследования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за 2024 год в соответствии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с показателями деятельности школы из приложения 2 к приказу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Минобрнауки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от 10.12.2013 № 1324.</w:t>
      </w:r>
    </w:p>
    <w:p w:rsidR="00FB360E" w:rsidRPr="00AD575E" w:rsidRDefault="00FB360E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Результаты анализа показателей деятельности организации</w:t>
      </w:r>
    </w:p>
    <w:p w:rsidR="00FB360E" w:rsidRPr="00AD575E" w:rsidRDefault="00FB360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Данные приведены по состоянию на 31 декабря 2024</w:t>
      </w:r>
      <w:r w:rsidRPr="00AD575E">
        <w:rPr>
          <w:rFonts w:ascii="Arial" w:hAnsi="Arial" w:cs="Arial"/>
          <w:color w:val="000000"/>
          <w:sz w:val="24"/>
          <w:szCs w:val="24"/>
        </w:rPr>
        <w:t> </w:t>
      </w: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года.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482"/>
        <w:gridCol w:w="1461"/>
        <w:gridCol w:w="1562"/>
      </w:tblGrid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Показатели</w:t>
            </w:r>
            <w:proofErr w:type="spellEnd"/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Единица</w:t>
            </w:r>
            <w:proofErr w:type="spellEnd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измерения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Количество</w:t>
            </w:r>
            <w:proofErr w:type="spellEnd"/>
          </w:p>
        </w:tc>
      </w:tr>
      <w:tr w:rsidR="00AD575E" w:rsidRPr="00AD575E" w:rsidTr="00BB1DB1">
        <w:tc>
          <w:tcPr>
            <w:tcW w:w="746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Образовательная</w:t>
            </w:r>
            <w:proofErr w:type="spellEnd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деятельность</w:t>
            </w:r>
            <w:proofErr w:type="spellEnd"/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lastRenderedPageBreak/>
              <w:t>Общая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численность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учащихся</w:t>
            </w:r>
            <w:proofErr w:type="spellEnd"/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26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28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учащихся, успевающих на «4» и «5» по результатам промежуточной аттестации, от общей численности обучающихся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22 (42 %)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Средний балл ГИА выпускников 9-го класса по русскому языку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балл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3,5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Средний балл ГИА выпускников 9-го класса по математике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балл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3,4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Средний балл ЕГЭ выпускников 11-го класса по русскому языку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балл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40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Средний балл ЕГЭ выпускников 11-го класса по математике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балл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75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9-го класса, которые получили неудовлетворительные результаты на ГИА по русскому языку, от общей численности выпускников 9-го класса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 (0 %)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9-го класса, которые получили неудовлетворительные результаты на ГИА по математике, от общей численности выпускников 9-го класса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 (0 %)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11-го класса, которые получили результаты ниже установленного минимального количества баллов ЕГЭ по русскому языку, от общей численности выпускников 11-го класса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 (0 %)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11-го класса, которые получили результаты ниже установленного минимального количества баллов ЕГЭ по математике, от общей численности выпускников 11-го класса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0 (0%)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9-го класса, которые не получили аттестаты, от общей численности выпускников 9-го класса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>0 (0%)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11-го класса, которые не получили аттестаты, от общей численности выпускников 11-го класса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 (0 %)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9-го класса, которые получили аттестаты с отличием, от общей численности выпускников 9-го класса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0%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Численность (удельный вес) выпускников 11-го класса, которые получили аттестаты с отличием, от общей численности выпускников 11-го класса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0 </w:t>
            </w:r>
            <w:proofErr w:type="gram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( </w:t>
            </w:r>
            <w:proofErr w:type="gram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учащихся, которые принимали участие в олимпиадах, смотрах, конкурсах, от общей численности обучающихся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32</w:t>
            </w:r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51 </w:t>
            </w:r>
            <w:r w:rsidRPr="00AD575E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Численность (удельный вес) учащихся – победителей и призеров олимпиад, смотров, конкурсов от общей </w:t>
            </w:r>
            <w:proofErr w:type="gram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численности</w:t>
            </w:r>
            <w:proofErr w:type="gram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обучающихся, в том числе:</w:t>
            </w:r>
          </w:p>
        </w:tc>
        <w:tc>
          <w:tcPr>
            <w:tcW w:w="14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регионального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уровня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0 </w:t>
            </w:r>
            <w:proofErr w:type="gram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( </w:t>
            </w:r>
            <w:proofErr w:type="gram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федерального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уровня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  (0 %)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международного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уровня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учащихся по программам с углубленным изучением отдельных учебных предметов от общей численности обучающихся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учащихся по программам профильного обучения от общей численности обучающихся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31</w:t>
            </w:r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8,7</w:t>
            </w:r>
            <w:r w:rsidRPr="00AD575E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учащихся по программам с применением дистанционных образовательных технологий, электронного обучения от общей численности обучающихся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62</w:t>
            </w:r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100</w:t>
            </w:r>
            <w:r w:rsidRPr="00AD575E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учащихся в рамках сетевой формы реализации образовательных программ от общей численности обучающихся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62</w:t>
            </w:r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100</w:t>
            </w:r>
            <w:r w:rsidRPr="00AD575E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Общая численность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педработников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, в том числе количество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педработников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:</w:t>
            </w:r>
          </w:p>
        </w:tc>
        <w:tc>
          <w:tcPr>
            <w:tcW w:w="14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с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высшим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образованием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7 (87,5%)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высшим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педагогическим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образованием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7(87,5%)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средним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профессиональным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образованием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 (12,5 %)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средним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профессиональным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педагогическим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образованием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 (12,5%)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Численность (удельный вес)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педработников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с квалификационной категорией от общей численности таких работников, в том числе:</w:t>
            </w:r>
          </w:p>
        </w:tc>
        <w:tc>
          <w:tcPr>
            <w:tcW w:w="14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с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высшей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3 (37,5 %)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первой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 (0 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Численность (удельный вес)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педработников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от общей численности таких работников с педагогическим стажем:</w:t>
            </w:r>
          </w:p>
        </w:tc>
        <w:tc>
          <w:tcPr>
            <w:tcW w:w="14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lastRenderedPageBreak/>
              <w:t xml:space="preserve">−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до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5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2(15%)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больше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30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0(0%)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Численность (удельный вес)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педработников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от общей численности таких работников в возрасте:</w:t>
            </w:r>
          </w:p>
        </w:tc>
        <w:tc>
          <w:tcPr>
            <w:tcW w:w="14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до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30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2 (15 %)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от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55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1 (12,5 %)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педагогических и административно-хозяйственных работников, которые за последние пять лет прошли повышение квалификации или профессиональную переподготовку, от общей численности таких работников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8 (100 %)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педагогических и административно-хозяйственных работников, которые прошли повышение квалификации по применению в образовательном процессе ФГОС, от общей численности таких работников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8 (100%)</w:t>
            </w:r>
          </w:p>
        </w:tc>
      </w:tr>
      <w:tr w:rsidR="00AD575E" w:rsidRPr="00AD575E" w:rsidTr="00BB1DB1">
        <w:tc>
          <w:tcPr>
            <w:tcW w:w="746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b/>
                <w:bCs/>
                <w:sz w:val="24"/>
                <w:szCs w:val="24"/>
              </w:rPr>
              <w:t>Инфраструктура</w:t>
            </w:r>
            <w:proofErr w:type="spellEnd"/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Количество компьютеров в расчете на одного учащегося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единиц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0,21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Количество экземпляров учебной и учебно-методической литературы от общего количества единиц библиотечного фонда в расчете на одного учащегося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единиц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32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Наличие в Школе системы электронного документооборота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да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/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нет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да</w:t>
            </w:r>
            <w:proofErr w:type="spellEnd"/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Наличие в Школе читального зала библиотеки, в том числе наличие в ней:</w:t>
            </w:r>
          </w:p>
        </w:tc>
        <w:tc>
          <w:tcPr>
            <w:tcW w:w="14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да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/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нет</w:t>
            </w:r>
            <w:proofErr w:type="spellEnd"/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да</w:t>
            </w:r>
            <w:proofErr w:type="spellEnd"/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− рабочих мест для работы на компьютере или ноутбуке</w:t>
            </w:r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да</w:t>
            </w:r>
            <w:proofErr w:type="spellEnd"/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медиатеки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да</w:t>
            </w:r>
            <w:proofErr w:type="spellEnd"/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− сре</w:t>
            </w:r>
            <w:proofErr w:type="gram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дств ск</w:t>
            </w:r>
            <w:proofErr w:type="gram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анирования и распознавания текста</w:t>
            </w:r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да</w:t>
            </w:r>
            <w:proofErr w:type="spellEnd"/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− выхода в интернет с библиотечных компьютеров</w:t>
            </w:r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да</w:t>
            </w:r>
            <w:proofErr w:type="spellEnd"/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575E">
              <w:rPr>
                <w:rFonts w:ascii="Arial" w:hAnsi="Arial" w:cs="Arial"/>
                <w:sz w:val="24"/>
                <w:szCs w:val="24"/>
              </w:rPr>
              <w:t xml:space="preserve">−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системы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контроля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распечатки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материалов</w:t>
            </w:r>
            <w:proofErr w:type="spellEnd"/>
          </w:p>
        </w:tc>
        <w:tc>
          <w:tcPr>
            <w:tcW w:w="1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да</w:t>
            </w:r>
            <w:proofErr w:type="spellEnd"/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обучающихся, которые могут пользоваться широкополосным интернетом не менее 2 Мб/</w:t>
            </w:r>
            <w:proofErr w:type="gramStart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с</w:t>
            </w:r>
            <w:proofErr w:type="gramEnd"/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, от общей численности обучающихся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человек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spellStart"/>
            <w:r w:rsidRPr="00AD575E">
              <w:rPr>
                <w:rFonts w:ascii="Arial" w:hAnsi="Arial" w:cs="Arial"/>
                <w:sz w:val="24"/>
                <w:szCs w:val="24"/>
              </w:rPr>
              <w:t>процент</w:t>
            </w:r>
            <w:proofErr w:type="spellEnd"/>
            <w:r w:rsidRPr="00AD575E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61</w:t>
            </w:r>
            <w:r w:rsidRPr="00AD575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(100%)</w:t>
            </w:r>
          </w:p>
        </w:tc>
      </w:tr>
      <w:tr w:rsidR="00AD575E" w:rsidRPr="00AD575E" w:rsidTr="00BB1DB1">
        <w:tc>
          <w:tcPr>
            <w:tcW w:w="7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Общая площадь помещений для образовательного процесса в расчете на одного обучающегося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proofErr w:type="gramStart"/>
            <w:r w:rsidRPr="00AD575E">
              <w:rPr>
                <w:rFonts w:ascii="Arial" w:hAnsi="Arial" w:cs="Arial"/>
                <w:sz w:val="24"/>
                <w:szCs w:val="24"/>
              </w:rPr>
              <w:t>кв</w:t>
            </w:r>
            <w:proofErr w:type="spellEnd"/>
            <w:proofErr w:type="gramEnd"/>
            <w:r w:rsidRPr="00AD575E">
              <w:rPr>
                <w:rFonts w:ascii="Arial" w:hAnsi="Arial" w:cs="Arial"/>
                <w:sz w:val="24"/>
                <w:szCs w:val="24"/>
              </w:rPr>
              <w:t>. м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575E" w:rsidRPr="00AD575E" w:rsidRDefault="00AD575E" w:rsidP="00AD575E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9</w:t>
            </w:r>
            <w:r w:rsidRPr="00AD575E">
              <w:rPr>
                <w:rFonts w:ascii="Arial" w:hAnsi="Arial" w:cs="Arial"/>
                <w:sz w:val="24"/>
                <w:szCs w:val="24"/>
              </w:rPr>
              <w:t>,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39</w:t>
            </w:r>
          </w:p>
        </w:tc>
      </w:tr>
    </w:tbl>
    <w:p w:rsidR="00AD575E" w:rsidRPr="00AD575E" w:rsidRDefault="00AD575E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AD575E" w:rsidRPr="00AD575E" w:rsidRDefault="00AD575E" w:rsidP="00AD575E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AD575E">
        <w:rPr>
          <w:rFonts w:ascii="Arial" w:hAnsi="Arial" w:cs="Arial"/>
          <w:sz w:val="24"/>
          <w:szCs w:val="24"/>
          <w:lang w:val="ru-RU"/>
        </w:rPr>
        <w:lastRenderedPageBreak/>
        <w:t>Анализ показателей указывает на то, что школа имеет достаточную инфраструктуру и позволяет реализовывать образовательные программы в полном объеме в соответствии с ФГОС общего образования.</w:t>
      </w:r>
    </w:p>
    <w:p w:rsidR="00AD575E" w:rsidRPr="00AD575E" w:rsidRDefault="00AD575E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</w:p>
    <w:p w:rsidR="00AD575E" w:rsidRPr="00AD575E" w:rsidRDefault="00AD575E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 xml:space="preserve">Вывод по результатам </w:t>
      </w:r>
      <w:proofErr w:type="spellStart"/>
      <w:r w:rsidRPr="00AD575E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самообследования</w:t>
      </w:r>
      <w:proofErr w:type="spellEnd"/>
    </w:p>
    <w:p w:rsidR="00AD575E" w:rsidRPr="00AD575E" w:rsidRDefault="00AD575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>Анализ показателей указывает на то, что  МАОУ «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Нижнеаремзянская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СОШ»  имеет достаточную инфраструктуру, которая соответствует требованиям СП 2.4.3648-20 и </w:t>
      </w:r>
      <w:proofErr w:type="spell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СанПиН</w:t>
      </w:r>
      <w:proofErr w:type="spell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1.2.3685-21 и позволяет реализовывать образовательные программы в полном объеме в соответствии с ФГОС по уровням общего образования.</w:t>
      </w:r>
    </w:p>
    <w:p w:rsidR="00AD575E" w:rsidRPr="00AD575E" w:rsidRDefault="00AD575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В Школе созданы условия для реализации ФГОС-2021: разработаны ООП НОО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 ООО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, учителя прошли обучение по дополнительным профессиональным программам повышения квалификации по тематике ФГОС -2021. Результаты реализации ООП НОО </w:t>
      </w:r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 ООО</w:t>
      </w:r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по ФГОС-2021 показывают, что Школа успешно реализовала мероприятия по внедрению ФГОС-2021.</w:t>
      </w:r>
    </w:p>
    <w:p w:rsidR="00AD575E" w:rsidRPr="00AD575E" w:rsidRDefault="00AD575E" w:rsidP="00AD575E">
      <w:pPr>
        <w:spacing w:before="0" w:beforeAutospacing="0" w:after="0" w:afterAutospacing="0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Школа укомплектована достаточным количеством педагогических и иных работников, которые имеют достаточную квалификацию и регулярно повышают квалификацию, что позволяет обеспечивать стабильные качественные результаты образовательных достижений обучающихся. Педагоги Школы владеют высоким уровнем </w:t>
      </w:r>
      <w:proofErr w:type="spellStart"/>
      <w:proofErr w:type="gramStart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ИКТ-компетенций</w:t>
      </w:r>
      <w:proofErr w:type="spellEnd"/>
      <w:proofErr w:type="gramEnd"/>
      <w:r w:rsidRPr="00AD575E">
        <w:rPr>
          <w:rFonts w:ascii="Arial" w:hAnsi="Arial" w:cs="Arial"/>
          <w:color w:val="000000"/>
          <w:sz w:val="24"/>
          <w:szCs w:val="24"/>
          <w:lang w:val="ru-RU"/>
        </w:rPr>
        <w:t>.</w:t>
      </w:r>
    </w:p>
    <w:p w:rsidR="00AD575E" w:rsidRPr="00AD575E" w:rsidRDefault="00AD575E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AD575E">
        <w:rPr>
          <w:rFonts w:ascii="Arial" w:hAnsi="Arial" w:cs="Arial"/>
          <w:color w:val="000000"/>
          <w:sz w:val="24"/>
          <w:szCs w:val="24"/>
          <w:lang w:val="ru-RU"/>
        </w:rPr>
        <w:t xml:space="preserve"> </w:t>
      </w:r>
    </w:p>
    <w:p w:rsidR="00AD575E" w:rsidRPr="00AD575E" w:rsidRDefault="00AD575E" w:rsidP="00AD575E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</w:p>
    <w:sectPr w:rsidR="00AD575E" w:rsidRPr="00AD575E" w:rsidSect="00CC3B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A1D4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43651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5775B3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5F66C3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6563DE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782401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A5F1BB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B24073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0F02746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0AE0DB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4065E2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552118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58A100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D4F212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1F750E87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160182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3E368D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C67317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F4C461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05A386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4B255E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56C319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5C809D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6AE739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39291E7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3D07632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3D290D7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3EE1068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40232E5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420B54A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42A3221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44B80D9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45DB2AB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47E1441B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4C5636A7"/>
    <w:multiLevelType w:val="multilevel"/>
    <w:tmpl w:val="B1EAF41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5">
    <w:nsid w:val="4E9B578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4F7B5A9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55E91DD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5720410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587B409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5D42718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65303B7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66DA763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68B70D6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69B51EB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6CE01964"/>
    <w:multiLevelType w:val="hybridMultilevel"/>
    <w:tmpl w:val="897E0652"/>
    <w:lvl w:ilvl="0" w:tplc="D904FE5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>
    <w:nsid w:val="6DC326BB"/>
    <w:multiLevelType w:val="multilevel"/>
    <w:tmpl w:val="1A86D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>
    <w:nsid w:val="72E0574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>
    <w:nsid w:val="784C5C0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>
    <w:nsid w:val="78AC207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1"/>
  </w:num>
  <w:num w:numId="2">
    <w:abstractNumId w:val="2"/>
  </w:num>
  <w:num w:numId="3">
    <w:abstractNumId w:val="20"/>
  </w:num>
  <w:num w:numId="4">
    <w:abstractNumId w:val="49"/>
  </w:num>
  <w:num w:numId="5">
    <w:abstractNumId w:val="6"/>
  </w:num>
  <w:num w:numId="6">
    <w:abstractNumId w:val="11"/>
  </w:num>
  <w:num w:numId="7">
    <w:abstractNumId w:val="42"/>
  </w:num>
  <w:num w:numId="8">
    <w:abstractNumId w:val="25"/>
  </w:num>
  <w:num w:numId="9">
    <w:abstractNumId w:val="32"/>
  </w:num>
  <w:num w:numId="10">
    <w:abstractNumId w:val="45"/>
  </w:num>
  <w:num w:numId="11">
    <w:abstractNumId w:val="4"/>
  </w:num>
  <w:num w:numId="12">
    <w:abstractNumId w:val="31"/>
  </w:num>
  <w:num w:numId="13">
    <w:abstractNumId w:val="29"/>
  </w:num>
  <w:num w:numId="14">
    <w:abstractNumId w:val="5"/>
  </w:num>
  <w:num w:numId="15">
    <w:abstractNumId w:val="26"/>
  </w:num>
  <w:num w:numId="16">
    <w:abstractNumId w:val="18"/>
  </w:num>
  <w:num w:numId="17">
    <w:abstractNumId w:val="16"/>
  </w:num>
  <w:num w:numId="18">
    <w:abstractNumId w:val="38"/>
  </w:num>
  <w:num w:numId="19">
    <w:abstractNumId w:val="36"/>
  </w:num>
  <w:num w:numId="20">
    <w:abstractNumId w:val="17"/>
  </w:num>
  <w:num w:numId="21">
    <w:abstractNumId w:val="0"/>
  </w:num>
  <w:num w:numId="22">
    <w:abstractNumId w:val="43"/>
  </w:num>
  <w:num w:numId="23">
    <w:abstractNumId w:val="10"/>
  </w:num>
  <w:num w:numId="24">
    <w:abstractNumId w:val="35"/>
  </w:num>
  <w:num w:numId="25">
    <w:abstractNumId w:val="13"/>
  </w:num>
  <w:num w:numId="26">
    <w:abstractNumId w:val="8"/>
  </w:num>
  <w:num w:numId="27">
    <w:abstractNumId w:val="12"/>
  </w:num>
  <w:num w:numId="28">
    <w:abstractNumId w:val="37"/>
  </w:num>
  <w:num w:numId="29">
    <w:abstractNumId w:val="30"/>
  </w:num>
  <w:num w:numId="30">
    <w:abstractNumId w:val="3"/>
  </w:num>
  <w:num w:numId="31">
    <w:abstractNumId w:val="39"/>
  </w:num>
  <w:num w:numId="32">
    <w:abstractNumId w:val="22"/>
  </w:num>
  <w:num w:numId="33">
    <w:abstractNumId w:val="44"/>
  </w:num>
  <w:num w:numId="34">
    <w:abstractNumId w:val="40"/>
  </w:num>
  <w:num w:numId="35">
    <w:abstractNumId w:val="46"/>
  </w:num>
  <w:num w:numId="36">
    <w:abstractNumId w:val="47"/>
  </w:num>
  <w:num w:numId="37">
    <w:abstractNumId w:val="33"/>
  </w:num>
  <w:num w:numId="38">
    <w:abstractNumId w:val="19"/>
  </w:num>
  <w:num w:numId="39">
    <w:abstractNumId w:val="23"/>
  </w:num>
  <w:num w:numId="40">
    <w:abstractNumId w:val="1"/>
  </w:num>
  <w:num w:numId="41">
    <w:abstractNumId w:val="7"/>
  </w:num>
  <w:num w:numId="42">
    <w:abstractNumId w:val="14"/>
  </w:num>
  <w:num w:numId="43">
    <w:abstractNumId w:val="28"/>
  </w:num>
  <w:num w:numId="44">
    <w:abstractNumId w:val="21"/>
  </w:num>
  <w:num w:numId="45">
    <w:abstractNumId w:val="34"/>
  </w:num>
  <w:num w:numId="46">
    <w:abstractNumId w:val="27"/>
  </w:num>
  <w:num w:numId="47">
    <w:abstractNumId w:val="48"/>
  </w:num>
  <w:num w:numId="48">
    <w:abstractNumId w:val="15"/>
  </w:num>
  <w:num w:numId="49">
    <w:abstractNumId w:val="24"/>
  </w:num>
  <w:num w:numId="5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0322"/>
    <w:rsid w:val="00025FD1"/>
    <w:rsid w:val="00055374"/>
    <w:rsid w:val="00132D40"/>
    <w:rsid w:val="001374AA"/>
    <w:rsid w:val="001438A9"/>
    <w:rsid w:val="002B4225"/>
    <w:rsid w:val="0033372F"/>
    <w:rsid w:val="00390322"/>
    <w:rsid w:val="003D2E72"/>
    <w:rsid w:val="004175FC"/>
    <w:rsid w:val="004524A6"/>
    <w:rsid w:val="00467CBE"/>
    <w:rsid w:val="00481AFE"/>
    <w:rsid w:val="005C1DBA"/>
    <w:rsid w:val="006114A0"/>
    <w:rsid w:val="00654E7B"/>
    <w:rsid w:val="006827C1"/>
    <w:rsid w:val="007657CB"/>
    <w:rsid w:val="007E7C25"/>
    <w:rsid w:val="00863799"/>
    <w:rsid w:val="008A05D9"/>
    <w:rsid w:val="00975A71"/>
    <w:rsid w:val="009C1302"/>
    <w:rsid w:val="00A0373D"/>
    <w:rsid w:val="00AD575E"/>
    <w:rsid w:val="00B1474F"/>
    <w:rsid w:val="00B817E1"/>
    <w:rsid w:val="00BB1DB1"/>
    <w:rsid w:val="00BD3DE9"/>
    <w:rsid w:val="00CC3B69"/>
    <w:rsid w:val="00DC0C28"/>
    <w:rsid w:val="00E05983"/>
    <w:rsid w:val="00E46A57"/>
    <w:rsid w:val="00E557B8"/>
    <w:rsid w:val="00E732E1"/>
    <w:rsid w:val="00EB451B"/>
    <w:rsid w:val="00F04AB5"/>
    <w:rsid w:val="00F44A64"/>
    <w:rsid w:val="00FB3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322"/>
    <w:pPr>
      <w:spacing w:before="100" w:beforeAutospacing="1" w:after="100" w:afterAutospacing="1"/>
      <w:ind w:firstLine="0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90322"/>
    <w:pPr>
      <w:ind w:firstLine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uiPriority w:val="34"/>
    <w:qFormat/>
    <w:rsid w:val="00390322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390322"/>
    <w:rPr>
      <w:lang w:val="en-US"/>
    </w:rPr>
  </w:style>
  <w:style w:type="paragraph" w:styleId="a6">
    <w:name w:val="Normal (Web)"/>
    <w:basedOn w:val="a"/>
    <w:uiPriority w:val="99"/>
    <w:unhideWhenUsed/>
    <w:rsid w:val="00EB451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normal">
    <w:name w:val="normal"/>
    <w:rsid w:val="00055374"/>
    <w:pPr>
      <w:ind w:firstLine="0"/>
    </w:pPr>
    <w:rPr>
      <w:rFonts w:ascii="Calibri" w:eastAsia="Calibri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27</Pages>
  <Words>9184</Words>
  <Characters>52354</Characters>
  <Application>Microsoft Office Word</Application>
  <DocSecurity>0</DocSecurity>
  <Lines>436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61416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2025-04-22T07:55:00Z</dcterms:created>
  <dcterms:modified xsi:type="dcterms:W3CDTF">2025-04-27T12:57:00Z</dcterms:modified>
</cp:coreProperties>
</file>