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r w:rsidRPr="0074780C">
        <w:rPr>
          <w:rStyle w:val="a5"/>
          <w:rFonts w:ascii="Times New Roman" w:hAnsi="Times New Roman" w:cs="Times New Roman"/>
          <w:sz w:val="28"/>
          <w:szCs w:val="28"/>
          <w:shd w:val="clear" w:color="auto" w:fill="FFFFFF"/>
        </w:rPr>
        <w:t xml:space="preserve">Филиал МАОУ «Нижнеаремзянская СОШ» </w:t>
      </w:r>
      <w:proofErr w:type="gramStart"/>
      <w:r w:rsidRPr="0074780C">
        <w:rPr>
          <w:rStyle w:val="a5"/>
          <w:rFonts w:ascii="Times New Roman" w:hAnsi="Times New Roman" w:cs="Times New Roman"/>
          <w:sz w:val="28"/>
          <w:szCs w:val="28"/>
          <w:shd w:val="clear" w:color="auto" w:fill="FFFFFF"/>
        </w:rPr>
        <w:t>-«</w:t>
      </w:r>
      <w:proofErr w:type="gramEnd"/>
      <w:r w:rsidRPr="0074780C">
        <w:rPr>
          <w:rStyle w:val="a5"/>
          <w:rFonts w:ascii="Times New Roman" w:hAnsi="Times New Roman" w:cs="Times New Roman"/>
          <w:sz w:val="28"/>
          <w:szCs w:val="28"/>
          <w:shd w:val="clear" w:color="auto" w:fill="FFFFFF"/>
        </w:rPr>
        <w:t>Надцынская СОШ»</w:t>
      </w: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r w:rsidRPr="0074780C">
        <w:rPr>
          <w:rStyle w:val="a5"/>
          <w:rFonts w:ascii="Times New Roman" w:hAnsi="Times New Roman" w:cs="Times New Roman"/>
          <w:sz w:val="28"/>
          <w:szCs w:val="28"/>
          <w:shd w:val="clear" w:color="auto" w:fill="FFFFFF"/>
        </w:rPr>
        <w:t>Формирование финансовой грамотности обучающихся</w:t>
      </w: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center"/>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r w:rsidRPr="0074780C">
        <w:rPr>
          <w:rStyle w:val="a5"/>
          <w:rFonts w:ascii="Times New Roman" w:hAnsi="Times New Roman" w:cs="Times New Roman"/>
          <w:sz w:val="28"/>
          <w:szCs w:val="28"/>
          <w:shd w:val="clear" w:color="auto" w:fill="FFFFFF"/>
        </w:rPr>
        <w:t>Шубкин Михаил Васильевич,</w:t>
      </w: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r w:rsidRPr="0074780C">
        <w:rPr>
          <w:rStyle w:val="a5"/>
          <w:rFonts w:ascii="Times New Roman" w:hAnsi="Times New Roman" w:cs="Times New Roman"/>
          <w:sz w:val="28"/>
          <w:szCs w:val="28"/>
          <w:shd w:val="clear" w:color="auto" w:fill="FFFFFF"/>
        </w:rPr>
        <w:t xml:space="preserve"> учитель истории и обществознания</w:t>
      </w: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74780C" w:rsidRPr="0074780C" w:rsidRDefault="0074780C" w:rsidP="0074780C">
      <w:pPr>
        <w:spacing w:line="360" w:lineRule="auto"/>
        <w:rPr>
          <w:rStyle w:val="a5"/>
          <w:rFonts w:ascii="Times New Roman" w:hAnsi="Times New Roman" w:cs="Times New Roman"/>
          <w:sz w:val="28"/>
          <w:szCs w:val="28"/>
          <w:shd w:val="clear" w:color="auto" w:fill="FFFFFF"/>
        </w:rPr>
      </w:pPr>
    </w:p>
    <w:p w:rsidR="0074780C" w:rsidRPr="0074780C" w:rsidRDefault="0074780C" w:rsidP="0074780C">
      <w:pPr>
        <w:spacing w:line="360" w:lineRule="auto"/>
        <w:jc w:val="right"/>
        <w:rPr>
          <w:rStyle w:val="a5"/>
          <w:rFonts w:ascii="Times New Roman" w:hAnsi="Times New Roman" w:cs="Times New Roman"/>
          <w:sz w:val="28"/>
          <w:szCs w:val="28"/>
          <w:shd w:val="clear" w:color="auto" w:fill="FFFFFF"/>
        </w:rPr>
      </w:pPr>
    </w:p>
    <w:p w:rsidR="00D170D7" w:rsidRDefault="00D170D7" w:rsidP="00DE37E6">
      <w:pPr>
        <w:spacing w:line="360" w:lineRule="auto"/>
        <w:jc w:val="right"/>
        <w:rPr>
          <w:rStyle w:val="a5"/>
          <w:rFonts w:ascii="Times New Roman" w:hAnsi="Times New Roman" w:cs="Times New Roman"/>
          <w:sz w:val="28"/>
          <w:szCs w:val="28"/>
          <w:shd w:val="clear" w:color="auto" w:fill="FFFFFF"/>
        </w:rPr>
      </w:pPr>
    </w:p>
    <w:p w:rsidR="00FD25BC" w:rsidRPr="0074780C" w:rsidRDefault="00FD25BC" w:rsidP="00DE37E6">
      <w:pPr>
        <w:spacing w:line="360" w:lineRule="auto"/>
        <w:jc w:val="right"/>
        <w:rPr>
          <w:rFonts w:ascii="Times New Roman" w:hAnsi="Times New Roman" w:cs="Times New Roman"/>
          <w:sz w:val="28"/>
          <w:szCs w:val="28"/>
        </w:rPr>
      </w:pPr>
      <w:r w:rsidRPr="0074780C">
        <w:rPr>
          <w:rStyle w:val="a5"/>
          <w:rFonts w:ascii="Times New Roman" w:hAnsi="Times New Roman" w:cs="Times New Roman"/>
          <w:sz w:val="28"/>
          <w:szCs w:val="28"/>
          <w:shd w:val="clear" w:color="auto" w:fill="FFFFFF"/>
        </w:rPr>
        <w:lastRenderedPageBreak/>
        <w:t>«Я</w:t>
      </w:r>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всегда</w:t>
      </w:r>
      <w:r w:rsidR="00247485" w:rsidRPr="0074780C">
        <w:rPr>
          <w:rStyle w:val="a5"/>
          <w:rFonts w:ascii="Times New Roman" w:hAnsi="Times New Roman" w:cs="Times New Roman"/>
          <w:sz w:val="28"/>
          <w:szCs w:val="28"/>
          <w:shd w:val="clear" w:color="auto" w:fill="FFFFFF"/>
        </w:rPr>
        <w:t> </w:t>
      </w:r>
      <w:proofErr w:type="gramStart"/>
      <w:r w:rsidRPr="0074780C">
        <w:rPr>
          <w:rStyle w:val="a5"/>
          <w:rFonts w:ascii="Times New Roman" w:hAnsi="Times New Roman" w:cs="Times New Roman"/>
          <w:sz w:val="28"/>
          <w:szCs w:val="28"/>
          <w:shd w:val="clear" w:color="auto" w:fill="FFFFFF"/>
        </w:rPr>
        <w:t>утверждал,</w:t>
      </w:r>
      <w:r w:rsidRPr="0074780C">
        <w:rPr>
          <w:rFonts w:ascii="Times New Roman" w:hAnsi="Times New Roman" w:cs="Times New Roman"/>
          <w:b/>
          <w:bCs/>
          <w:sz w:val="28"/>
          <w:szCs w:val="28"/>
          <w:shd w:val="clear" w:color="auto" w:fill="FFFFFF"/>
        </w:rPr>
        <w:br/>
      </w:r>
      <w:r w:rsidRPr="0074780C">
        <w:rPr>
          <w:rStyle w:val="a5"/>
          <w:rFonts w:ascii="Times New Roman" w:hAnsi="Times New Roman" w:cs="Times New Roman"/>
          <w:sz w:val="28"/>
          <w:szCs w:val="28"/>
          <w:shd w:val="clear" w:color="auto" w:fill="FFFFFF"/>
        </w:rPr>
        <w:t>что</w:t>
      </w:r>
      <w:proofErr w:type="gramEnd"/>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законы</w:t>
      </w:r>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экономики</w:t>
      </w:r>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w:t>
      </w:r>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это</w:t>
      </w:r>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законы</w:t>
      </w:r>
      <w:r w:rsidR="00247485" w:rsidRPr="0074780C">
        <w:rPr>
          <w:rStyle w:val="a5"/>
          <w:rFonts w:ascii="Times New Roman" w:hAnsi="Times New Roman" w:cs="Times New Roman"/>
          <w:sz w:val="28"/>
          <w:szCs w:val="28"/>
          <w:shd w:val="clear" w:color="auto" w:fill="FFFFFF"/>
        </w:rPr>
        <w:t> </w:t>
      </w:r>
      <w:r w:rsidRPr="0074780C">
        <w:rPr>
          <w:rStyle w:val="a5"/>
          <w:rFonts w:ascii="Times New Roman" w:hAnsi="Times New Roman" w:cs="Times New Roman"/>
          <w:sz w:val="28"/>
          <w:szCs w:val="28"/>
          <w:shd w:val="clear" w:color="auto" w:fill="FFFFFF"/>
        </w:rPr>
        <w:t>жизни».</w:t>
      </w:r>
      <w:r w:rsidRPr="0074780C">
        <w:rPr>
          <w:rFonts w:ascii="Times New Roman" w:hAnsi="Times New Roman" w:cs="Times New Roman"/>
          <w:b/>
          <w:bCs/>
          <w:sz w:val="28"/>
          <w:szCs w:val="28"/>
          <w:shd w:val="clear" w:color="auto" w:fill="FFFFFF"/>
        </w:rPr>
        <w:br/>
      </w:r>
      <w:r w:rsidRPr="0074780C">
        <w:rPr>
          <w:rStyle w:val="a6"/>
          <w:rFonts w:ascii="Times New Roman" w:hAnsi="Times New Roman" w:cs="Times New Roman"/>
          <w:b/>
          <w:bCs/>
          <w:sz w:val="28"/>
          <w:szCs w:val="28"/>
          <w:shd w:val="clear" w:color="auto" w:fill="FFFFFF"/>
        </w:rPr>
        <w:t xml:space="preserve">Филипп </w:t>
      </w:r>
      <w:proofErr w:type="spellStart"/>
      <w:r w:rsidRPr="0074780C">
        <w:rPr>
          <w:rStyle w:val="a6"/>
          <w:rFonts w:ascii="Times New Roman" w:hAnsi="Times New Roman" w:cs="Times New Roman"/>
          <w:b/>
          <w:bCs/>
          <w:sz w:val="28"/>
          <w:szCs w:val="28"/>
          <w:shd w:val="clear" w:color="auto" w:fill="FFFFFF"/>
        </w:rPr>
        <w:t>Уикстид</w:t>
      </w:r>
      <w:proofErr w:type="spellEnd"/>
    </w:p>
    <w:p w:rsidR="00EA60B6" w:rsidRPr="0074780C" w:rsidRDefault="00E822F5"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 xml:space="preserve">ВВЕДЕНИЕ </w:t>
      </w:r>
    </w:p>
    <w:p w:rsidR="00247485" w:rsidRPr="0074780C" w:rsidRDefault="00247485"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Актуальность темы</w:t>
      </w:r>
      <w:r w:rsidR="00E822F5" w:rsidRPr="0074780C">
        <w:rPr>
          <w:rFonts w:ascii="Times New Roman" w:hAnsi="Times New Roman" w:cs="Times New Roman"/>
          <w:sz w:val="28"/>
          <w:szCs w:val="28"/>
        </w:rPr>
        <w:t>.</w:t>
      </w:r>
    </w:p>
    <w:p w:rsidR="00EA60B6" w:rsidRPr="0074780C" w:rsidRDefault="008B6968" w:rsidP="00063BAE">
      <w:pPr>
        <w:spacing w:line="360" w:lineRule="auto"/>
        <w:rPr>
          <w:rFonts w:ascii="Times New Roman" w:hAnsi="Times New Roman" w:cs="Times New Roman"/>
          <w:sz w:val="28"/>
          <w:szCs w:val="28"/>
        </w:rPr>
      </w:pPr>
      <w:r w:rsidRPr="0074780C">
        <w:rPr>
          <w:rFonts w:ascii="Times New Roman" w:hAnsi="Times New Roman" w:cs="Times New Roman"/>
          <w:sz w:val="28"/>
          <w:szCs w:val="28"/>
          <w:shd w:val="clear" w:color="auto" w:fill="FFFFFF"/>
        </w:rPr>
        <w:t xml:space="preserve"> В условиях, современной экономики, в ситуации инфляции</w:t>
      </w:r>
      <w:r w:rsidR="00247485" w:rsidRPr="0074780C">
        <w:rPr>
          <w:rFonts w:ascii="Times New Roman" w:hAnsi="Times New Roman" w:cs="Times New Roman"/>
          <w:sz w:val="28"/>
          <w:szCs w:val="28"/>
          <w:shd w:val="clear" w:color="auto" w:fill="FFFFFF"/>
        </w:rPr>
        <w:t xml:space="preserve"> стоит </w:t>
      </w:r>
      <w:r w:rsidRPr="0074780C">
        <w:rPr>
          <w:rFonts w:ascii="Times New Roman" w:hAnsi="Times New Roman" w:cs="Times New Roman"/>
          <w:sz w:val="28"/>
          <w:szCs w:val="28"/>
          <w:shd w:val="clear" w:color="auto" w:fill="FFFFFF"/>
        </w:rPr>
        <w:t>задача научить детей правильно оценивать финансовую ситуацию в постоянно меняющихся экономических условиях не только для ведения будущей профессиональной деятельности, но и в рамках семьи.</w:t>
      </w:r>
      <w:r w:rsidR="00247485" w:rsidRPr="0074780C">
        <w:rPr>
          <w:rFonts w:ascii="Times New Roman" w:hAnsi="Times New Roman" w:cs="Times New Roman"/>
          <w:sz w:val="28"/>
          <w:szCs w:val="28"/>
        </w:rPr>
        <w:t xml:space="preserve"> Молодое по</w:t>
      </w:r>
      <w:r w:rsidR="00063BAE">
        <w:rPr>
          <w:rFonts w:ascii="Times New Roman" w:hAnsi="Times New Roman" w:cs="Times New Roman"/>
          <w:sz w:val="28"/>
          <w:szCs w:val="28"/>
        </w:rPr>
        <w:t xml:space="preserve">коление – будущее страны, и их обучить </w:t>
      </w:r>
      <w:r w:rsidR="00247485" w:rsidRPr="0074780C">
        <w:rPr>
          <w:rFonts w:ascii="Times New Roman" w:hAnsi="Times New Roman" w:cs="Times New Roman"/>
          <w:sz w:val="28"/>
          <w:szCs w:val="28"/>
        </w:rPr>
        <w:t>проще, чем перестраивать мышление взрослого поколения.</w:t>
      </w:r>
    </w:p>
    <w:p w:rsidR="00877603" w:rsidRPr="0074780C" w:rsidRDefault="00E822F5" w:rsidP="00063BAE">
      <w:pPr>
        <w:spacing w:line="360" w:lineRule="auto"/>
        <w:rPr>
          <w:rFonts w:ascii="Times New Roman" w:hAnsi="Times New Roman" w:cs="Times New Roman"/>
          <w:sz w:val="28"/>
          <w:szCs w:val="28"/>
        </w:rPr>
      </w:pPr>
      <w:r w:rsidRPr="0074780C">
        <w:rPr>
          <w:rFonts w:ascii="Times New Roman" w:hAnsi="Times New Roman" w:cs="Times New Roman"/>
          <w:sz w:val="28"/>
          <w:szCs w:val="28"/>
        </w:rPr>
        <w:t xml:space="preserve"> Финансы – это часть жизни человека, </w:t>
      </w:r>
      <w:r w:rsidR="0016065E" w:rsidRPr="0074780C">
        <w:rPr>
          <w:rFonts w:ascii="Times New Roman" w:hAnsi="Times New Roman" w:cs="Times New Roman"/>
          <w:sz w:val="28"/>
          <w:szCs w:val="28"/>
        </w:rPr>
        <w:t xml:space="preserve">мы </w:t>
      </w:r>
      <w:r w:rsidRPr="0074780C">
        <w:rPr>
          <w:rFonts w:ascii="Times New Roman" w:hAnsi="Times New Roman" w:cs="Times New Roman"/>
          <w:sz w:val="28"/>
          <w:szCs w:val="28"/>
        </w:rPr>
        <w:t xml:space="preserve">сталкиваемся </w:t>
      </w:r>
      <w:r w:rsidR="00063BAE">
        <w:rPr>
          <w:rFonts w:ascii="Times New Roman" w:hAnsi="Times New Roman" w:cs="Times New Roman"/>
          <w:sz w:val="28"/>
          <w:szCs w:val="28"/>
        </w:rPr>
        <w:t xml:space="preserve">с различными </w:t>
      </w:r>
      <w:r w:rsidR="0016065E" w:rsidRPr="0074780C">
        <w:rPr>
          <w:rFonts w:ascii="Times New Roman" w:hAnsi="Times New Roman" w:cs="Times New Roman"/>
          <w:sz w:val="28"/>
          <w:szCs w:val="28"/>
        </w:rPr>
        <w:t>финансовыми операциями,</w:t>
      </w:r>
      <w:r w:rsidRPr="0074780C">
        <w:rPr>
          <w:rFonts w:ascii="Times New Roman" w:hAnsi="Times New Roman" w:cs="Times New Roman"/>
          <w:sz w:val="28"/>
          <w:szCs w:val="28"/>
        </w:rPr>
        <w:t xml:space="preserve"> </w:t>
      </w:r>
      <w:r w:rsidR="0016065E" w:rsidRPr="0074780C">
        <w:rPr>
          <w:rFonts w:ascii="Times New Roman" w:hAnsi="Times New Roman" w:cs="Times New Roman"/>
          <w:sz w:val="28"/>
          <w:szCs w:val="28"/>
        </w:rPr>
        <w:t>финансовая грамотность – навык, необходимый   в 21 веке</w:t>
      </w:r>
      <w:r w:rsidR="00877603" w:rsidRPr="0074780C">
        <w:rPr>
          <w:rFonts w:ascii="Times New Roman" w:hAnsi="Times New Roman" w:cs="Times New Roman"/>
          <w:sz w:val="28"/>
          <w:szCs w:val="28"/>
        </w:rPr>
        <w:t xml:space="preserve"> и является составляющим элементом функциональной грамотности. </w:t>
      </w:r>
      <w:r w:rsidR="00247485" w:rsidRPr="0074780C">
        <w:rPr>
          <w:rFonts w:ascii="Times New Roman" w:hAnsi="Times New Roman" w:cs="Times New Roman"/>
          <w:sz w:val="28"/>
          <w:szCs w:val="28"/>
        </w:rPr>
        <w:t xml:space="preserve"> </w:t>
      </w:r>
    </w:p>
    <w:p w:rsidR="00CA0A56" w:rsidRPr="0074780C" w:rsidRDefault="00877603" w:rsidP="00063BAE">
      <w:pPr>
        <w:spacing w:line="360" w:lineRule="auto"/>
        <w:rPr>
          <w:rFonts w:ascii="Times New Roman" w:hAnsi="Times New Roman" w:cs="Times New Roman"/>
          <w:sz w:val="28"/>
          <w:szCs w:val="28"/>
        </w:rPr>
      </w:pPr>
      <w:r w:rsidRPr="0074780C">
        <w:rPr>
          <w:rFonts w:ascii="Times New Roman" w:hAnsi="Times New Roman" w:cs="Times New Roman"/>
          <w:sz w:val="28"/>
          <w:szCs w:val="28"/>
        </w:rPr>
        <w:t xml:space="preserve"> Самостоятельно     затруднительно изучать осно</w:t>
      </w:r>
      <w:r w:rsidR="00063BAE">
        <w:rPr>
          <w:rFonts w:ascii="Times New Roman" w:hAnsi="Times New Roman" w:cs="Times New Roman"/>
          <w:sz w:val="28"/>
          <w:szCs w:val="28"/>
        </w:rPr>
        <w:t xml:space="preserve">вы финансовой грамотности, для </w:t>
      </w:r>
      <w:r w:rsidRPr="0074780C">
        <w:rPr>
          <w:rFonts w:ascii="Times New Roman" w:hAnsi="Times New Roman" w:cs="Times New Roman"/>
          <w:sz w:val="28"/>
          <w:szCs w:val="28"/>
        </w:rPr>
        <w:t>этого необходимо выстроить модель обучения. которая будет со</w:t>
      </w:r>
      <w:r w:rsidR="00063BAE">
        <w:rPr>
          <w:rFonts w:ascii="Times New Roman" w:hAnsi="Times New Roman" w:cs="Times New Roman"/>
          <w:sz w:val="28"/>
          <w:szCs w:val="28"/>
        </w:rPr>
        <w:t xml:space="preserve">ответствовать требованиям ФГОС </w:t>
      </w:r>
      <w:r w:rsidRPr="0074780C">
        <w:rPr>
          <w:rFonts w:ascii="Times New Roman" w:hAnsi="Times New Roman" w:cs="Times New Roman"/>
          <w:sz w:val="28"/>
          <w:szCs w:val="28"/>
        </w:rPr>
        <w:t>и повысит интерес школьников к изучению курса</w:t>
      </w:r>
      <w:r w:rsidR="00247485" w:rsidRPr="0074780C">
        <w:rPr>
          <w:rFonts w:ascii="Times New Roman" w:hAnsi="Times New Roman" w:cs="Times New Roman"/>
          <w:sz w:val="28"/>
          <w:szCs w:val="28"/>
        </w:rPr>
        <w:t>.</w:t>
      </w:r>
      <w:r w:rsidR="003D2E62" w:rsidRPr="0074780C">
        <w:rPr>
          <w:rFonts w:ascii="Times New Roman" w:hAnsi="Times New Roman" w:cs="Times New Roman"/>
          <w:sz w:val="28"/>
          <w:szCs w:val="28"/>
          <w:shd w:val="clear" w:color="auto" w:fill="FFFFFF"/>
        </w:rPr>
        <w:t> Школа должна помогать учащимся начинать адаптацию к активной жизни в условиях рынка, к новым экономическим отношениям.</w:t>
      </w:r>
      <w:r w:rsidR="003D2E62" w:rsidRPr="0074780C">
        <w:rPr>
          <w:rFonts w:ascii="Times New Roman" w:hAnsi="Times New Roman" w:cs="Times New Roman"/>
          <w:sz w:val="28"/>
          <w:szCs w:val="28"/>
        </w:rPr>
        <w:t xml:space="preserve"> </w:t>
      </w:r>
    </w:p>
    <w:p w:rsidR="00CA0A56" w:rsidRPr="0074780C" w:rsidRDefault="00CA0A56" w:rsidP="0074780C">
      <w:pPr>
        <w:spacing w:line="360" w:lineRule="auto"/>
        <w:jc w:val="both"/>
        <w:rPr>
          <w:rFonts w:ascii="Times New Roman" w:hAnsi="Times New Roman" w:cs="Times New Roman"/>
          <w:sz w:val="28"/>
          <w:szCs w:val="28"/>
          <w:shd w:val="clear" w:color="auto" w:fill="FFFFFF"/>
        </w:rPr>
      </w:pPr>
      <w:r w:rsidRPr="0074780C">
        <w:rPr>
          <w:rFonts w:ascii="Times New Roman" w:hAnsi="Times New Roman" w:cs="Times New Roman"/>
          <w:sz w:val="28"/>
          <w:szCs w:val="28"/>
          <w:shd w:val="clear" w:color="auto" w:fill="FFFFFF"/>
        </w:rPr>
        <w:t>В учебном предмет</w:t>
      </w:r>
      <w:r w:rsidR="00247485" w:rsidRPr="0074780C">
        <w:rPr>
          <w:rFonts w:ascii="Times New Roman" w:hAnsi="Times New Roman" w:cs="Times New Roman"/>
          <w:sz w:val="28"/>
          <w:szCs w:val="28"/>
          <w:shd w:val="clear" w:color="auto" w:fill="FFFFFF"/>
        </w:rPr>
        <w:t xml:space="preserve">е «Обществознание» предлагается </w:t>
      </w:r>
      <w:r w:rsidRPr="0074780C">
        <w:rPr>
          <w:rFonts w:ascii="Times New Roman" w:hAnsi="Times New Roman" w:cs="Times New Roman"/>
          <w:sz w:val="28"/>
          <w:szCs w:val="28"/>
          <w:shd w:val="clear" w:color="auto" w:fill="FFFFFF"/>
        </w:rPr>
        <w:t>лишь теоретический материал, который д</w:t>
      </w:r>
      <w:r w:rsidR="00063BAE">
        <w:rPr>
          <w:rFonts w:ascii="Times New Roman" w:hAnsi="Times New Roman" w:cs="Times New Roman"/>
          <w:sz w:val="28"/>
          <w:szCs w:val="28"/>
          <w:shd w:val="clear" w:color="auto" w:fill="FFFFFF"/>
        </w:rPr>
        <w:t xml:space="preserve">ля многих обучающихся является </w:t>
      </w:r>
      <w:r w:rsidRPr="0074780C">
        <w:rPr>
          <w:rFonts w:ascii="Times New Roman" w:hAnsi="Times New Roman" w:cs="Times New Roman"/>
          <w:sz w:val="28"/>
          <w:szCs w:val="28"/>
          <w:shd w:val="clear" w:color="auto" w:fill="FFFFFF"/>
        </w:rPr>
        <w:t>набором сложных терминов, и пригодится тем, кто в будущем захочет свои накопленные знания реализовать со своей экономической профессией.</w:t>
      </w:r>
    </w:p>
    <w:p w:rsidR="003D2E62" w:rsidRPr="0074780C" w:rsidRDefault="00CA0A56"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 xml:space="preserve"> На Едином Государственном Экзамене</w:t>
      </w:r>
      <w:r w:rsidR="00063BAE">
        <w:rPr>
          <w:rFonts w:ascii="Times New Roman" w:hAnsi="Times New Roman" w:cs="Times New Roman"/>
          <w:sz w:val="28"/>
          <w:szCs w:val="28"/>
        </w:rPr>
        <w:t xml:space="preserve"> по математике, обществознании </w:t>
      </w:r>
      <w:r w:rsidRPr="0074780C">
        <w:rPr>
          <w:rFonts w:ascii="Times New Roman" w:hAnsi="Times New Roman" w:cs="Times New Roman"/>
          <w:sz w:val="28"/>
          <w:szCs w:val="28"/>
        </w:rPr>
        <w:t>для 11 класс</w:t>
      </w:r>
      <w:r w:rsidR="00063BAE">
        <w:rPr>
          <w:rFonts w:ascii="Times New Roman" w:hAnsi="Times New Roman" w:cs="Times New Roman"/>
          <w:sz w:val="28"/>
          <w:szCs w:val="28"/>
        </w:rPr>
        <w:t>а</w:t>
      </w:r>
      <w:r w:rsidRPr="0074780C">
        <w:rPr>
          <w:rFonts w:ascii="Times New Roman" w:hAnsi="Times New Roman" w:cs="Times New Roman"/>
          <w:sz w:val="28"/>
          <w:szCs w:val="28"/>
        </w:rPr>
        <w:t>, в задачах с экономич</w:t>
      </w:r>
      <w:r w:rsidR="00247485" w:rsidRPr="0074780C">
        <w:rPr>
          <w:rFonts w:ascii="Times New Roman" w:hAnsi="Times New Roman" w:cs="Times New Roman"/>
          <w:sz w:val="28"/>
          <w:szCs w:val="28"/>
        </w:rPr>
        <w:t>еским содержанием, обучающиеся</w:t>
      </w:r>
      <w:r w:rsidRPr="0074780C">
        <w:rPr>
          <w:rFonts w:ascii="Times New Roman" w:hAnsi="Times New Roman" w:cs="Times New Roman"/>
          <w:sz w:val="28"/>
          <w:szCs w:val="28"/>
        </w:rPr>
        <w:t xml:space="preserve"> делают ошибки из-за того, что игнорируют некоторые исходные данные, считая, что в них нет необходимости. </w:t>
      </w:r>
    </w:p>
    <w:p w:rsidR="00EA60B6" w:rsidRPr="0074780C" w:rsidRDefault="003D2E62" w:rsidP="00D170D7">
      <w:pPr>
        <w:spacing w:line="360" w:lineRule="auto"/>
        <w:rPr>
          <w:rFonts w:ascii="Times New Roman" w:hAnsi="Times New Roman" w:cs="Times New Roman"/>
          <w:sz w:val="28"/>
          <w:szCs w:val="28"/>
        </w:rPr>
      </w:pPr>
      <w:r w:rsidRPr="0074780C">
        <w:rPr>
          <w:rFonts w:ascii="Times New Roman" w:hAnsi="Times New Roman" w:cs="Times New Roman"/>
          <w:sz w:val="28"/>
          <w:szCs w:val="28"/>
        </w:rPr>
        <w:t xml:space="preserve">Практическая значимость </w:t>
      </w:r>
      <w:r w:rsidR="00063BAE">
        <w:rPr>
          <w:rFonts w:ascii="Times New Roman" w:hAnsi="Times New Roman" w:cs="Times New Roman"/>
          <w:sz w:val="28"/>
          <w:szCs w:val="28"/>
        </w:rPr>
        <w:t xml:space="preserve">изучения финансовой грамотности </w:t>
      </w:r>
      <w:r w:rsidRPr="0074780C">
        <w:rPr>
          <w:rFonts w:ascii="Times New Roman" w:hAnsi="Times New Roman" w:cs="Times New Roman"/>
          <w:sz w:val="28"/>
          <w:szCs w:val="28"/>
        </w:rPr>
        <w:t>заключается в том, что теоретические положения доведены до уровня практического применения:</w:t>
      </w:r>
      <w:r w:rsidR="00063BAE">
        <w:rPr>
          <w:rFonts w:ascii="Times New Roman" w:hAnsi="Times New Roman" w:cs="Times New Roman"/>
          <w:sz w:val="28"/>
          <w:szCs w:val="28"/>
        </w:rPr>
        <w:t xml:space="preserve"> в МАОУ</w:t>
      </w:r>
      <w:r w:rsidR="00247485" w:rsidRPr="0074780C">
        <w:rPr>
          <w:rFonts w:ascii="Times New Roman" w:hAnsi="Times New Roman" w:cs="Times New Roman"/>
          <w:sz w:val="28"/>
          <w:szCs w:val="28"/>
        </w:rPr>
        <w:t xml:space="preserve"> «Нижнеаремзянская СОШ» и филиалах </w:t>
      </w:r>
      <w:r w:rsidRPr="0074780C">
        <w:rPr>
          <w:rFonts w:ascii="Times New Roman" w:hAnsi="Times New Roman" w:cs="Times New Roman"/>
          <w:sz w:val="28"/>
          <w:szCs w:val="28"/>
        </w:rPr>
        <w:t>разработана программа в</w:t>
      </w:r>
      <w:r w:rsidR="00063BAE">
        <w:rPr>
          <w:rFonts w:ascii="Times New Roman" w:hAnsi="Times New Roman" w:cs="Times New Roman"/>
          <w:sz w:val="28"/>
          <w:szCs w:val="28"/>
        </w:rPr>
        <w:t xml:space="preserve">неурочной </w:t>
      </w:r>
      <w:r w:rsidR="00063BAE">
        <w:rPr>
          <w:rFonts w:ascii="Times New Roman" w:hAnsi="Times New Roman" w:cs="Times New Roman"/>
          <w:sz w:val="28"/>
          <w:szCs w:val="28"/>
        </w:rPr>
        <w:lastRenderedPageBreak/>
        <w:t xml:space="preserve">деятельности </w:t>
      </w:r>
      <w:r w:rsidR="00497811" w:rsidRPr="0074780C">
        <w:rPr>
          <w:rFonts w:ascii="Times New Roman" w:hAnsi="Times New Roman" w:cs="Times New Roman"/>
          <w:sz w:val="28"/>
          <w:szCs w:val="28"/>
        </w:rPr>
        <w:t xml:space="preserve">для </w:t>
      </w:r>
      <w:r w:rsidR="00063BAE">
        <w:rPr>
          <w:rFonts w:ascii="Times New Roman" w:hAnsi="Times New Roman" w:cs="Times New Roman"/>
          <w:sz w:val="28"/>
          <w:szCs w:val="28"/>
        </w:rPr>
        <w:t xml:space="preserve">7, 8 классов </w:t>
      </w:r>
      <w:r w:rsidR="00D170D7">
        <w:rPr>
          <w:rFonts w:ascii="Times New Roman" w:hAnsi="Times New Roman" w:cs="Times New Roman"/>
          <w:sz w:val="28"/>
          <w:szCs w:val="28"/>
        </w:rPr>
        <w:t xml:space="preserve">«Финансовая грамотность», которая </w:t>
      </w:r>
      <w:r w:rsidRPr="0074780C">
        <w:rPr>
          <w:rFonts w:ascii="Times New Roman" w:hAnsi="Times New Roman" w:cs="Times New Roman"/>
          <w:sz w:val="28"/>
          <w:szCs w:val="28"/>
        </w:rPr>
        <w:t>нацелен</w:t>
      </w:r>
      <w:r w:rsidR="00247485" w:rsidRPr="0074780C">
        <w:rPr>
          <w:rFonts w:ascii="Times New Roman" w:hAnsi="Times New Roman" w:cs="Times New Roman"/>
          <w:sz w:val="28"/>
          <w:szCs w:val="28"/>
        </w:rPr>
        <w:t>а</w:t>
      </w:r>
      <w:r w:rsidRPr="0074780C">
        <w:rPr>
          <w:rFonts w:ascii="Times New Roman" w:hAnsi="Times New Roman" w:cs="Times New Roman"/>
          <w:sz w:val="28"/>
          <w:szCs w:val="28"/>
        </w:rPr>
        <w:t xml:space="preserve"> на эффективное формирование основ фина</w:t>
      </w:r>
      <w:r w:rsidR="00247485" w:rsidRPr="0074780C">
        <w:rPr>
          <w:rFonts w:ascii="Times New Roman" w:hAnsi="Times New Roman" w:cs="Times New Roman"/>
          <w:sz w:val="28"/>
          <w:szCs w:val="28"/>
        </w:rPr>
        <w:t>нсовой грамотности у обучающихся.</w:t>
      </w:r>
    </w:p>
    <w:p w:rsidR="00EA60B6" w:rsidRPr="0074780C" w:rsidRDefault="00247485"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Цель</w:t>
      </w:r>
      <w:r w:rsidR="00877603" w:rsidRPr="0074780C">
        <w:rPr>
          <w:rFonts w:ascii="Times New Roman" w:hAnsi="Times New Roman" w:cs="Times New Roman"/>
          <w:sz w:val="28"/>
          <w:szCs w:val="28"/>
        </w:rPr>
        <w:t xml:space="preserve">: </w:t>
      </w:r>
      <w:r w:rsidR="00E822F5" w:rsidRPr="0074780C">
        <w:rPr>
          <w:rFonts w:ascii="Times New Roman" w:hAnsi="Times New Roman" w:cs="Times New Roman"/>
          <w:sz w:val="28"/>
          <w:szCs w:val="28"/>
        </w:rPr>
        <w:t xml:space="preserve">изучение возможностей формирования финансовой грамотности у </w:t>
      </w:r>
      <w:r w:rsidR="00EA60B6" w:rsidRPr="0074780C">
        <w:rPr>
          <w:rFonts w:ascii="Times New Roman" w:hAnsi="Times New Roman" w:cs="Times New Roman"/>
          <w:sz w:val="28"/>
          <w:szCs w:val="28"/>
        </w:rPr>
        <w:t xml:space="preserve">обучающихся </w:t>
      </w:r>
      <w:r w:rsidR="00E822F5" w:rsidRPr="0074780C">
        <w:rPr>
          <w:rFonts w:ascii="Times New Roman" w:hAnsi="Times New Roman" w:cs="Times New Roman"/>
          <w:sz w:val="28"/>
          <w:szCs w:val="28"/>
        </w:rPr>
        <w:t>в результате разр</w:t>
      </w:r>
      <w:r w:rsidR="00EA60B6" w:rsidRPr="0074780C">
        <w:rPr>
          <w:rFonts w:ascii="Times New Roman" w:hAnsi="Times New Roman" w:cs="Times New Roman"/>
          <w:sz w:val="28"/>
          <w:szCs w:val="28"/>
        </w:rPr>
        <w:t xml:space="preserve">аботки и внедрения курса </w:t>
      </w:r>
      <w:r w:rsidR="00063BAE">
        <w:rPr>
          <w:rFonts w:ascii="Times New Roman" w:hAnsi="Times New Roman" w:cs="Times New Roman"/>
          <w:sz w:val="28"/>
          <w:szCs w:val="28"/>
        </w:rPr>
        <w:t>внеурочной деятельности «</w:t>
      </w:r>
      <w:r w:rsidR="00877603" w:rsidRPr="0074780C">
        <w:rPr>
          <w:rFonts w:ascii="Times New Roman" w:hAnsi="Times New Roman" w:cs="Times New Roman"/>
          <w:sz w:val="28"/>
          <w:szCs w:val="28"/>
        </w:rPr>
        <w:t>Ф</w:t>
      </w:r>
      <w:r w:rsidR="00EA60B6" w:rsidRPr="0074780C">
        <w:rPr>
          <w:rFonts w:ascii="Times New Roman" w:hAnsi="Times New Roman" w:cs="Times New Roman"/>
          <w:sz w:val="28"/>
          <w:szCs w:val="28"/>
        </w:rPr>
        <w:t>инансовая</w:t>
      </w:r>
      <w:r w:rsidR="00877603" w:rsidRPr="0074780C">
        <w:rPr>
          <w:rFonts w:ascii="Times New Roman" w:hAnsi="Times New Roman" w:cs="Times New Roman"/>
          <w:sz w:val="28"/>
          <w:szCs w:val="28"/>
        </w:rPr>
        <w:t xml:space="preserve"> </w:t>
      </w:r>
      <w:r w:rsidR="00EA60B6" w:rsidRPr="0074780C">
        <w:rPr>
          <w:rFonts w:ascii="Times New Roman" w:hAnsi="Times New Roman" w:cs="Times New Roman"/>
          <w:sz w:val="28"/>
          <w:szCs w:val="28"/>
        </w:rPr>
        <w:t xml:space="preserve"> </w:t>
      </w:r>
      <w:r w:rsidR="00E822F5" w:rsidRPr="0074780C">
        <w:rPr>
          <w:rFonts w:ascii="Times New Roman" w:hAnsi="Times New Roman" w:cs="Times New Roman"/>
          <w:sz w:val="28"/>
          <w:szCs w:val="28"/>
        </w:rPr>
        <w:t xml:space="preserve"> грамотност</w:t>
      </w:r>
      <w:r w:rsidR="00EA60B6" w:rsidRPr="0074780C">
        <w:rPr>
          <w:rFonts w:ascii="Times New Roman" w:hAnsi="Times New Roman" w:cs="Times New Roman"/>
          <w:sz w:val="28"/>
          <w:szCs w:val="28"/>
        </w:rPr>
        <w:t>ь</w:t>
      </w:r>
      <w:r w:rsidR="00E822F5" w:rsidRPr="0074780C">
        <w:rPr>
          <w:rFonts w:ascii="Times New Roman" w:hAnsi="Times New Roman" w:cs="Times New Roman"/>
          <w:sz w:val="28"/>
          <w:szCs w:val="28"/>
        </w:rPr>
        <w:t>».</w:t>
      </w:r>
    </w:p>
    <w:p w:rsidR="00CC3B69" w:rsidRPr="0074780C" w:rsidRDefault="00E822F5" w:rsidP="00D170D7">
      <w:pPr>
        <w:pStyle w:val="Default"/>
        <w:spacing w:line="360" w:lineRule="auto"/>
        <w:ind w:left="57" w:right="-143" w:firstLine="510"/>
        <w:contextualSpacing/>
        <w:rPr>
          <w:color w:val="auto"/>
          <w:sz w:val="28"/>
          <w:szCs w:val="28"/>
        </w:rPr>
      </w:pPr>
      <w:r w:rsidRPr="0074780C">
        <w:rPr>
          <w:color w:val="auto"/>
          <w:sz w:val="28"/>
          <w:szCs w:val="28"/>
        </w:rPr>
        <w:t xml:space="preserve"> </w:t>
      </w:r>
      <w:r w:rsidR="00247485" w:rsidRPr="0074780C">
        <w:rPr>
          <w:color w:val="auto"/>
          <w:sz w:val="28"/>
          <w:szCs w:val="28"/>
        </w:rPr>
        <w:t>Задачи</w:t>
      </w:r>
      <w:r w:rsidR="008B6968" w:rsidRPr="0074780C">
        <w:rPr>
          <w:color w:val="auto"/>
          <w:sz w:val="28"/>
          <w:szCs w:val="28"/>
        </w:rPr>
        <w:t>:</w:t>
      </w:r>
      <w:r w:rsidR="00D170D7">
        <w:rPr>
          <w:color w:val="auto"/>
          <w:sz w:val="28"/>
          <w:szCs w:val="28"/>
        </w:rPr>
        <w:t xml:space="preserve"> </w:t>
      </w:r>
      <w:r w:rsidR="00247485" w:rsidRPr="0074780C">
        <w:rPr>
          <w:color w:val="auto"/>
          <w:sz w:val="28"/>
          <w:szCs w:val="28"/>
        </w:rPr>
        <w:t>п</w:t>
      </w:r>
      <w:r w:rsidR="00D170D7">
        <w:rPr>
          <w:color w:val="auto"/>
          <w:sz w:val="28"/>
          <w:szCs w:val="28"/>
        </w:rPr>
        <w:t xml:space="preserve">одготовить </w:t>
      </w:r>
      <w:r w:rsidR="0052136C" w:rsidRPr="0074780C">
        <w:rPr>
          <w:color w:val="auto"/>
          <w:sz w:val="28"/>
          <w:szCs w:val="28"/>
        </w:rPr>
        <w:t xml:space="preserve">необходимый обучающий материал для </w:t>
      </w:r>
      <w:r w:rsidR="00247485" w:rsidRPr="0074780C">
        <w:rPr>
          <w:color w:val="auto"/>
          <w:sz w:val="28"/>
          <w:szCs w:val="28"/>
        </w:rPr>
        <w:t xml:space="preserve">  обучающихся 7,8 классов.</w:t>
      </w:r>
    </w:p>
    <w:p w:rsidR="0016065E" w:rsidRPr="0074780C" w:rsidRDefault="003D2E62"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Основная часть</w:t>
      </w:r>
    </w:p>
    <w:p w:rsidR="003D2E62" w:rsidRPr="0074780C" w:rsidRDefault="003D2E62" w:rsidP="0074780C">
      <w:pPr>
        <w:pStyle w:val="a3"/>
        <w:shd w:val="clear" w:color="auto" w:fill="FFFFFF"/>
        <w:spacing w:before="0" w:beforeAutospacing="0" w:after="150" w:afterAutospacing="0" w:line="360" w:lineRule="auto"/>
        <w:jc w:val="both"/>
        <w:rPr>
          <w:sz w:val="28"/>
          <w:szCs w:val="28"/>
        </w:rPr>
      </w:pPr>
      <w:r w:rsidRPr="0074780C">
        <w:rPr>
          <w:sz w:val="28"/>
          <w:szCs w:val="28"/>
        </w:rPr>
        <w:t>В России разработана и реализуется Национальная Стратегия повышения финансовой грамотности населения, которая буд</w:t>
      </w:r>
      <w:r w:rsidR="0052136C" w:rsidRPr="0074780C">
        <w:rPr>
          <w:sz w:val="28"/>
          <w:szCs w:val="28"/>
        </w:rPr>
        <w:t xml:space="preserve">ет реализовываться до 2023 года (распоряжение Правительства Российской Федерации от 25 сентября 2017 г. №2039-р). </w:t>
      </w:r>
      <w:r w:rsidRPr="0074780C">
        <w:rPr>
          <w:sz w:val="28"/>
          <w:szCs w:val="28"/>
        </w:rPr>
        <w:t xml:space="preserve"> Стратегия является основой для разработки государственных программ Российской Федерации и субъектов Российской Федерации. В реализации программы участвуют Министерство Финансов Российской Федерации, Центральный Банк Российской Федерации, педагогическое сообщество и другие заинтересованные организации. </w:t>
      </w:r>
    </w:p>
    <w:p w:rsidR="003D2E62" w:rsidRPr="0074780C" w:rsidRDefault="00D170D7" w:rsidP="0074780C">
      <w:pPr>
        <w:pStyle w:val="a3"/>
        <w:shd w:val="clear" w:color="auto" w:fill="FFFFFF"/>
        <w:spacing w:before="0" w:beforeAutospacing="0" w:after="150" w:afterAutospacing="0" w:line="360" w:lineRule="auto"/>
        <w:jc w:val="both"/>
        <w:rPr>
          <w:sz w:val="28"/>
          <w:szCs w:val="28"/>
        </w:rPr>
      </w:pPr>
      <w:r>
        <w:rPr>
          <w:sz w:val="28"/>
          <w:szCs w:val="28"/>
        </w:rPr>
        <w:t xml:space="preserve">В материалах PISA </w:t>
      </w:r>
      <w:r w:rsidR="003D2E62" w:rsidRPr="0074780C">
        <w:rPr>
          <w:sz w:val="28"/>
          <w:szCs w:val="28"/>
        </w:rPr>
        <w:t>представлено определение</w:t>
      </w:r>
      <w:r w:rsidR="00DE37E6">
        <w:rPr>
          <w:sz w:val="28"/>
          <w:szCs w:val="28"/>
        </w:rPr>
        <w:t xml:space="preserve"> понятия финансовой грамотности</w:t>
      </w:r>
      <w:r w:rsidR="003D2E62" w:rsidRPr="0074780C">
        <w:rPr>
          <w:sz w:val="28"/>
          <w:szCs w:val="28"/>
        </w:rPr>
        <w:t>: «Финансовая грамотность представляет собой знание и понимание финансовых понятий и рисков, а также навыки, мотивацию и уверенность, необходимые для принятия эффективных решений в разнообразных финансовых ситуациях, способствующих улучшению финансового благополучия личности и общества, </w:t>
      </w:r>
    </w:p>
    <w:p w:rsidR="003D2E62" w:rsidRPr="0074780C" w:rsidRDefault="003D2E62" w:rsidP="0074780C">
      <w:pPr>
        <w:pStyle w:val="a3"/>
        <w:shd w:val="clear" w:color="auto" w:fill="FFFFFF"/>
        <w:spacing w:before="0" w:beforeAutospacing="0" w:after="150" w:afterAutospacing="0" w:line="360" w:lineRule="auto"/>
        <w:jc w:val="both"/>
        <w:rPr>
          <w:sz w:val="28"/>
          <w:szCs w:val="28"/>
        </w:rPr>
      </w:pPr>
      <w:r w:rsidRPr="0074780C">
        <w:rPr>
          <w:sz w:val="28"/>
          <w:szCs w:val="28"/>
          <w:shd w:val="clear" w:color="auto" w:fill="FFFFFF"/>
        </w:rPr>
        <w:t> Термин </w:t>
      </w:r>
      <w:proofErr w:type="spellStart"/>
      <w:r w:rsidRPr="0074780C">
        <w:rPr>
          <w:sz w:val="28"/>
          <w:szCs w:val="28"/>
          <w:bdr w:val="none" w:sz="0" w:space="0" w:color="auto" w:frame="1"/>
          <w:shd w:val="clear" w:color="auto" w:fill="FFFFFF"/>
        </w:rPr>
        <w:t>finansia</w:t>
      </w:r>
      <w:proofErr w:type="spellEnd"/>
      <w:r w:rsidRPr="0074780C">
        <w:rPr>
          <w:sz w:val="28"/>
          <w:szCs w:val="28"/>
          <w:shd w:val="clear" w:color="auto" w:fill="FFFFFF"/>
        </w:rPr>
        <w:t> возник в XIII-XV вв. и переводится с латинского как наличные средства, доход.</w:t>
      </w:r>
      <w:r w:rsidRPr="0074780C">
        <w:rPr>
          <w:sz w:val="28"/>
          <w:szCs w:val="28"/>
        </w:rPr>
        <w:t xml:space="preserve"> </w:t>
      </w:r>
    </w:p>
    <w:p w:rsidR="003D2E62" w:rsidRPr="0074780C" w:rsidRDefault="003D2E62"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 xml:space="preserve">Большое значение имеют научные труды ученых в области образования, экономики, финансов Л.Б. Азимовой, Т.А. Аймалетдинова, Л.С. </w:t>
      </w:r>
      <w:proofErr w:type="spellStart"/>
      <w:r w:rsidRPr="0074780C">
        <w:rPr>
          <w:rFonts w:ascii="Times New Roman" w:hAnsi="Times New Roman" w:cs="Times New Roman"/>
          <w:sz w:val="28"/>
          <w:szCs w:val="28"/>
        </w:rPr>
        <w:t>Бахмутовой</w:t>
      </w:r>
      <w:proofErr w:type="spellEnd"/>
      <w:r w:rsidRPr="0074780C">
        <w:rPr>
          <w:rFonts w:ascii="Times New Roman" w:hAnsi="Times New Roman" w:cs="Times New Roman"/>
          <w:sz w:val="28"/>
          <w:szCs w:val="28"/>
        </w:rPr>
        <w:t xml:space="preserve">, Е.К. </w:t>
      </w:r>
      <w:proofErr w:type="spellStart"/>
      <w:r w:rsidRPr="0074780C">
        <w:rPr>
          <w:rFonts w:ascii="Times New Roman" w:hAnsi="Times New Roman" w:cs="Times New Roman"/>
          <w:sz w:val="28"/>
          <w:szCs w:val="28"/>
        </w:rPr>
        <w:t>Калуцкой</w:t>
      </w:r>
      <w:proofErr w:type="spellEnd"/>
      <w:r w:rsidRPr="0074780C">
        <w:rPr>
          <w:rFonts w:ascii="Times New Roman" w:hAnsi="Times New Roman" w:cs="Times New Roman"/>
          <w:sz w:val="28"/>
          <w:szCs w:val="28"/>
        </w:rPr>
        <w:t xml:space="preserve">, А.В. Зеленцовой, О.Е. Кузиной, Д.Х. Ибрагимовой, И.В. </w:t>
      </w:r>
      <w:proofErr w:type="spellStart"/>
      <w:r w:rsidRPr="0074780C">
        <w:rPr>
          <w:rFonts w:ascii="Times New Roman" w:hAnsi="Times New Roman" w:cs="Times New Roman"/>
          <w:sz w:val="28"/>
          <w:szCs w:val="28"/>
        </w:rPr>
        <w:t>Липсиц</w:t>
      </w:r>
      <w:proofErr w:type="spellEnd"/>
      <w:r w:rsidRPr="0074780C">
        <w:rPr>
          <w:rFonts w:ascii="Times New Roman" w:hAnsi="Times New Roman" w:cs="Times New Roman"/>
          <w:sz w:val="28"/>
          <w:szCs w:val="28"/>
        </w:rPr>
        <w:t xml:space="preserve">, Е.Б. </w:t>
      </w:r>
      <w:proofErr w:type="spellStart"/>
      <w:r w:rsidRPr="0074780C">
        <w:rPr>
          <w:rFonts w:ascii="Times New Roman" w:hAnsi="Times New Roman" w:cs="Times New Roman"/>
          <w:sz w:val="28"/>
          <w:szCs w:val="28"/>
        </w:rPr>
        <w:t>Лавреновой</w:t>
      </w:r>
      <w:proofErr w:type="spellEnd"/>
      <w:r w:rsidRPr="0074780C">
        <w:rPr>
          <w:rFonts w:ascii="Times New Roman" w:hAnsi="Times New Roman" w:cs="Times New Roman"/>
          <w:sz w:val="28"/>
          <w:szCs w:val="28"/>
        </w:rPr>
        <w:t xml:space="preserve"> и других</w:t>
      </w:r>
      <w:r w:rsidR="0052136C" w:rsidRPr="0074780C">
        <w:rPr>
          <w:rFonts w:ascii="Times New Roman" w:hAnsi="Times New Roman" w:cs="Times New Roman"/>
          <w:sz w:val="28"/>
          <w:szCs w:val="28"/>
        </w:rPr>
        <w:t>.</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Предметными результатами</w:t>
      </w:r>
      <w:r w:rsidRPr="0074780C">
        <w:rPr>
          <w:rFonts w:ascii="Times New Roman" w:eastAsia="Times New Roman" w:hAnsi="Times New Roman" w:cs="Times New Roman"/>
          <w:sz w:val="28"/>
          <w:szCs w:val="28"/>
          <w:lang w:eastAsia="ru-RU"/>
        </w:rPr>
        <w:t xml:space="preserve"> изучения курса </w:t>
      </w:r>
      <w:r w:rsidR="00247485" w:rsidRPr="0074780C">
        <w:rPr>
          <w:rFonts w:ascii="Times New Roman" w:eastAsia="Times New Roman" w:hAnsi="Times New Roman" w:cs="Times New Roman"/>
          <w:sz w:val="28"/>
          <w:szCs w:val="28"/>
          <w:lang w:eastAsia="ru-RU"/>
        </w:rPr>
        <w:t xml:space="preserve">внеурочной деятельности </w:t>
      </w:r>
      <w:r w:rsidRPr="0074780C">
        <w:rPr>
          <w:rFonts w:ascii="Times New Roman" w:eastAsia="Times New Roman" w:hAnsi="Times New Roman" w:cs="Times New Roman"/>
          <w:sz w:val="28"/>
          <w:szCs w:val="28"/>
          <w:lang w:eastAsia="ru-RU"/>
        </w:rPr>
        <w:t>«Финансовая грамотность» являются:</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lastRenderedPageBreak/>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понимание и правильное использование экономических терминов;</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освоение приёмов работы с экономической информацией, её осмысление; проведение простых финансовых расчётов.</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xml:space="preserve">• развитие </w:t>
      </w:r>
      <w:proofErr w:type="gramStart"/>
      <w:r w:rsidRPr="0074780C">
        <w:rPr>
          <w:rFonts w:ascii="Times New Roman" w:eastAsia="Times New Roman" w:hAnsi="Times New Roman" w:cs="Times New Roman"/>
          <w:sz w:val="28"/>
          <w:szCs w:val="28"/>
          <w:lang w:eastAsia="ru-RU"/>
        </w:rPr>
        <w:t>способностей</w:t>
      </w:r>
      <w:proofErr w:type="gramEnd"/>
      <w:r w:rsidRPr="0074780C">
        <w:rPr>
          <w:rFonts w:ascii="Times New Roman" w:eastAsia="Times New Roman" w:hAnsi="Times New Roman" w:cs="Times New Roman"/>
          <w:sz w:val="28"/>
          <w:szCs w:val="28"/>
          <w:lang w:eastAsia="ru-RU"/>
        </w:rPr>
        <w:t xml:space="preserve">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52136C" w:rsidRPr="0074780C" w:rsidRDefault="0052136C" w:rsidP="0074780C">
      <w:pPr>
        <w:shd w:val="clear" w:color="auto" w:fill="FFFFFF"/>
        <w:spacing w:after="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52136C" w:rsidRPr="0074780C" w:rsidRDefault="00CA0A56"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Для того что бы внедрить в школы курс «Финансовая</w:t>
      </w:r>
      <w:r w:rsidR="00D170D7">
        <w:rPr>
          <w:rFonts w:ascii="Times New Roman" w:hAnsi="Times New Roman" w:cs="Times New Roman"/>
          <w:sz w:val="28"/>
          <w:szCs w:val="28"/>
        </w:rPr>
        <w:t xml:space="preserve"> грамотность» и заинтересовать </w:t>
      </w:r>
      <w:r w:rsidRPr="0074780C">
        <w:rPr>
          <w:rFonts w:ascii="Times New Roman" w:hAnsi="Times New Roman" w:cs="Times New Roman"/>
          <w:sz w:val="28"/>
          <w:szCs w:val="28"/>
        </w:rPr>
        <w:t xml:space="preserve">учащихся, можно использовать следующие формы   организации учебной деятельности учащихся:  </w:t>
      </w:r>
    </w:p>
    <w:p w:rsidR="00A060A1" w:rsidRPr="0074780C" w:rsidRDefault="00247485" w:rsidP="0074780C">
      <w:pPr>
        <w:pStyle w:val="a7"/>
        <w:numPr>
          <w:ilvl w:val="0"/>
          <w:numId w:val="6"/>
        </w:num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и</w:t>
      </w:r>
      <w:r w:rsidR="00D170D7">
        <w:rPr>
          <w:rFonts w:ascii="Times New Roman" w:hAnsi="Times New Roman" w:cs="Times New Roman"/>
          <w:sz w:val="28"/>
          <w:szCs w:val="28"/>
        </w:rPr>
        <w:t>гровое обучение. Занятия</w:t>
      </w:r>
      <w:r w:rsidR="00CA0A56" w:rsidRPr="0074780C">
        <w:rPr>
          <w:rFonts w:ascii="Times New Roman" w:hAnsi="Times New Roman" w:cs="Times New Roman"/>
          <w:sz w:val="28"/>
          <w:szCs w:val="28"/>
        </w:rPr>
        <w:t xml:space="preserve"> проходят в игровой форме, </w:t>
      </w:r>
      <w:proofErr w:type="gramStart"/>
      <w:r w:rsidR="00CA0A56" w:rsidRPr="0074780C">
        <w:rPr>
          <w:rFonts w:ascii="Times New Roman" w:hAnsi="Times New Roman" w:cs="Times New Roman"/>
          <w:sz w:val="28"/>
          <w:szCs w:val="28"/>
        </w:rPr>
        <w:t>учащиеся  работают</w:t>
      </w:r>
      <w:proofErr w:type="gramEnd"/>
      <w:r w:rsidR="00CA0A56" w:rsidRPr="0074780C">
        <w:rPr>
          <w:rFonts w:ascii="Times New Roman" w:hAnsi="Times New Roman" w:cs="Times New Roman"/>
          <w:sz w:val="28"/>
          <w:szCs w:val="28"/>
        </w:rPr>
        <w:t xml:space="preserve"> в команде, решают проблемы и ситуации финансового содержания, разы</w:t>
      </w:r>
      <w:r w:rsidR="00A060A1" w:rsidRPr="0074780C">
        <w:rPr>
          <w:rFonts w:ascii="Times New Roman" w:hAnsi="Times New Roman" w:cs="Times New Roman"/>
          <w:sz w:val="28"/>
          <w:szCs w:val="28"/>
        </w:rPr>
        <w:t xml:space="preserve">грывают сценки, проходят </w:t>
      </w:r>
      <w:proofErr w:type="spellStart"/>
      <w:r w:rsidR="00A060A1" w:rsidRPr="0074780C">
        <w:rPr>
          <w:rFonts w:ascii="Times New Roman" w:hAnsi="Times New Roman" w:cs="Times New Roman"/>
          <w:sz w:val="28"/>
          <w:szCs w:val="28"/>
        </w:rPr>
        <w:t>квесты</w:t>
      </w:r>
      <w:proofErr w:type="spellEnd"/>
      <w:r w:rsidR="00A060A1" w:rsidRPr="0074780C">
        <w:rPr>
          <w:rFonts w:ascii="Times New Roman" w:hAnsi="Times New Roman" w:cs="Times New Roman"/>
          <w:sz w:val="28"/>
          <w:szCs w:val="28"/>
        </w:rPr>
        <w:t xml:space="preserve"> (приложение ).</w:t>
      </w:r>
    </w:p>
    <w:p w:rsidR="00CA0A56" w:rsidRPr="0074780C" w:rsidRDefault="00D170D7" w:rsidP="007478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занятий разыгрываются </w:t>
      </w:r>
      <w:r w:rsidR="00CA0A56" w:rsidRPr="0074780C">
        <w:rPr>
          <w:rFonts w:ascii="Times New Roman" w:hAnsi="Times New Roman" w:cs="Times New Roman"/>
          <w:sz w:val="28"/>
          <w:szCs w:val="28"/>
        </w:rPr>
        <w:t>жизненные ситуации, связанные с финансовыми операциями.</w:t>
      </w:r>
    </w:p>
    <w:p w:rsidR="00CA0A56" w:rsidRPr="0074780C" w:rsidRDefault="00CA0A56"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Методы:</w:t>
      </w:r>
    </w:p>
    <w:p w:rsidR="00247485" w:rsidRPr="0074780C" w:rsidRDefault="00247485" w:rsidP="0074780C">
      <w:pPr>
        <w:pStyle w:val="a7"/>
        <w:numPr>
          <w:ilvl w:val="0"/>
          <w:numId w:val="5"/>
        </w:num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р</w:t>
      </w:r>
      <w:r w:rsidR="00CA0A56" w:rsidRPr="0074780C">
        <w:rPr>
          <w:rFonts w:ascii="Times New Roman" w:hAnsi="Times New Roman" w:cs="Times New Roman"/>
          <w:sz w:val="28"/>
          <w:szCs w:val="28"/>
        </w:rPr>
        <w:t>ешение задач и ситуаций - учитель в начале урока приводит ситуацию, которую в ходе урока ученики должны решить;</w:t>
      </w:r>
    </w:p>
    <w:p w:rsidR="00247485" w:rsidRPr="0074780C" w:rsidRDefault="00247485" w:rsidP="0074780C">
      <w:pPr>
        <w:pStyle w:val="a7"/>
        <w:numPr>
          <w:ilvl w:val="0"/>
          <w:numId w:val="5"/>
        </w:num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д</w:t>
      </w:r>
      <w:r w:rsidR="00CA0A56" w:rsidRPr="0074780C">
        <w:rPr>
          <w:rFonts w:ascii="Times New Roman" w:hAnsi="Times New Roman" w:cs="Times New Roman"/>
          <w:sz w:val="28"/>
          <w:szCs w:val="28"/>
        </w:rPr>
        <w:t xml:space="preserve">искуссия - учитель приводит конкретную ситуацию, которая обсуждается учащимися; </w:t>
      </w:r>
    </w:p>
    <w:p w:rsidR="00CA0A56" w:rsidRPr="0074780C" w:rsidRDefault="00247485" w:rsidP="0074780C">
      <w:pPr>
        <w:pStyle w:val="a7"/>
        <w:numPr>
          <w:ilvl w:val="0"/>
          <w:numId w:val="5"/>
        </w:num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б</w:t>
      </w:r>
      <w:r w:rsidR="00CA0A56" w:rsidRPr="0074780C">
        <w:rPr>
          <w:rFonts w:ascii="Times New Roman" w:hAnsi="Times New Roman" w:cs="Times New Roman"/>
          <w:sz w:val="28"/>
          <w:szCs w:val="28"/>
        </w:rPr>
        <w:t>еседа – ученики вместе с учителем обсуждают ситуации;</w:t>
      </w:r>
    </w:p>
    <w:p w:rsidR="0052136C" w:rsidRPr="0074780C" w:rsidRDefault="0052136C"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lastRenderedPageBreak/>
        <w:t>Заключение</w:t>
      </w:r>
    </w:p>
    <w:p w:rsidR="0052136C" w:rsidRPr="0074780C" w:rsidRDefault="0052136C" w:rsidP="0074780C">
      <w:pPr>
        <w:spacing w:line="360" w:lineRule="auto"/>
        <w:jc w:val="both"/>
        <w:rPr>
          <w:rFonts w:ascii="Times New Roman" w:hAnsi="Times New Roman" w:cs="Times New Roman"/>
          <w:sz w:val="28"/>
          <w:szCs w:val="28"/>
          <w:shd w:val="clear" w:color="auto" w:fill="FFFFFF"/>
        </w:rPr>
      </w:pPr>
      <w:r w:rsidRPr="0074780C">
        <w:rPr>
          <w:rFonts w:ascii="Times New Roman" w:hAnsi="Times New Roman" w:cs="Times New Roman"/>
          <w:sz w:val="28"/>
          <w:szCs w:val="28"/>
          <w:shd w:val="clear" w:color="auto" w:fill="FFFFFF"/>
        </w:rPr>
        <w:t xml:space="preserve">Финансовая грамотность - необходимое условие социализации личности. Именно в школьном возрасте закладываются основы социально активной личности, проявляющей интерес к социуму, финансовым отношениям, самостоятельности, уважения к себе, окружающим товарищам, своим родителям и другие ценные качества. </w:t>
      </w:r>
    </w:p>
    <w:p w:rsidR="0016065E" w:rsidRPr="0074780C" w:rsidRDefault="0052136C"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shd w:val="clear" w:color="auto" w:fill="FFFFFF"/>
        </w:rPr>
        <w:t xml:space="preserve">Занятия внеурочной деятельности «Финансовая грамотность» способствуют формированию основ финансовой грамотности и построению собственной концепции финансовой стабильности. Полученные знания, личностные ориентиры и нормы финансового поведения, обеспечат разумное поведение в экономической среде </w:t>
      </w:r>
    </w:p>
    <w:p w:rsidR="0052136C" w:rsidRPr="0074780C" w:rsidRDefault="00247485" w:rsidP="0074780C">
      <w:pPr>
        <w:spacing w:line="360" w:lineRule="auto"/>
        <w:jc w:val="both"/>
        <w:rPr>
          <w:rFonts w:ascii="Times New Roman" w:hAnsi="Times New Roman" w:cs="Times New Roman"/>
          <w:sz w:val="28"/>
          <w:szCs w:val="28"/>
        </w:rPr>
      </w:pPr>
      <w:r w:rsidRPr="0074780C">
        <w:rPr>
          <w:rFonts w:ascii="Times New Roman" w:hAnsi="Times New Roman" w:cs="Times New Roman"/>
          <w:sz w:val="28"/>
          <w:szCs w:val="28"/>
        </w:rPr>
        <w:t>Литература.</w:t>
      </w:r>
    </w:p>
    <w:p w:rsidR="00247485" w:rsidRPr="0074780C" w:rsidRDefault="00AE3B9E" w:rsidP="0074780C">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1.</w:t>
      </w:r>
      <w:r w:rsidR="00247485" w:rsidRPr="0074780C">
        <w:rPr>
          <w:rFonts w:ascii="Times New Roman" w:eastAsia="Times New Roman" w:hAnsi="Times New Roman" w:cs="Times New Roman"/>
          <w:sz w:val="28"/>
          <w:szCs w:val="28"/>
          <w:lang w:eastAsia="ru-RU"/>
        </w:rPr>
        <w:t>Гурьянова С.Ю. Урок-игра «Чемпионат по финансовой грамотности» с использованием технологии интерактивного обучения. – М.: АСОУ. – 2018.</w:t>
      </w:r>
    </w:p>
    <w:p w:rsidR="00247485" w:rsidRPr="0074780C" w:rsidRDefault="00AE3B9E" w:rsidP="0074780C">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shd w:val="clear" w:color="auto" w:fill="FFFFFF"/>
          <w:lang w:eastAsia="ru-RU"/>
        </w:rPr>
        <w:t>2.</w:t>
      </w:r>
      <w:r w:rsidR="00247485" w:rsidRPr="0074780C">
        <w:rPr>
          <w:rFonts w:ascii="Times New Roman" w:eastAsia="Times New Roman" w:hAnsi="Times New Roman" w:cs="Times New Roman"/>
          <w:sz w:val="28"/>
          <w:szCs w:val="28"/>
          <w:lang w:eastAsia="ru-RU"/>
        </w:rPr>
        <w:t>Даль В. Пословицы и поговорки русского народа. Избранное. – М.: Аргументы недели, 2016. – 544 с.</w:t>
      </w:r>
    </w:p>
    <w:p w:rsidR="0016065E" w:rsidRPr="0074780C" w:rsidRDefault="00AE3B9E" w:rsidP="0074780C">
      <w:pPr>
        <w:shd w:val="clear" w:color="auto" w:fill="FFFFFF"/>
        <w:spacing w:after="30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3.</w:t>
      </w:r>
      <w:r w:rsidR="0016065E" w:rsidRPr="0074780C">
        <w:rPr>
          <w:rFonts w:ascii="Times New Roman" w:eastAsia="Times New Roman" w:hAnsi="Times New Roman" w:cs="Times New Roman"/>
          <w:sz w:val="28"/>
          <w:szCs w:val="28"/>
          <w:lang w:eastAsia="ru-RU"/>
        </w:rPr>
        <w:t>Официальный сайт Министерства образования и науки РФ: http://минобрнауки.рф</w:t>
      </w:r>
    </w:p>
    <w:p w:rsidR="0016065E" w:rsidRPr="0074780C" w:rsidRDefault="00AE3B9E" w:rsidP="0074780C">
      <w:pPr>
        <w:shd w:val="clear" w:color="auto" w:fill="FFFFFF"/>
        <w:spacing w:after="300" w:line="360" w:lineRule="auto"/>
        <w:jc w:val="both"/>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4.</w:t>
      </w:r>
      <w:r w:rsidR="0016065E" w:rsidRPr="0074780C">
        <w:rPr>
          <w:rFonts w:ascii="Times New Roman" w:eastAsia="Times New Roman" w:hAnsi="Times New Roman" w:cs="Times New Roman"/>
          <w:sz w:val="28"/>
          <w:szCs w:val="28"/>
          <w:lang w:eastAsia="ru-RU"/>
        </w:rPr>
        <w:t xml:space="preserve"> Федеральный портал «Российское образование»: </w:t>
      </w:r>
      <w:hyperlink r:id="rId7" w:history="1">
        <w:r w:rsidRPr="0074780C">
          <w:rPr>
            <w:rStyle w:val="a4"/>
            <w:rFonts w:ascii="Times New Roman" w:eastAsia="Times New Roman" w:hAnsi="Times New Roman" w:cs="Times New Roman"/>
            <w:color w:val="auto"/>
            <w:sz w:val="28"/>
            <w:szCs w:val="28"/>
            <w:lang w:eastAsia="ru-RU"/>
          </w:rPr>
          <w:t>http://www.edu.ru/</w:t>
        </w:r>
      </w:hyperlink>
    </w:p>
    <w:p w:rsidR="00AE3B9E" w:rsidRPr="0074780C" w:rsidRDefault="00AE3B9E" w:rsidP="0074780C">
      <w:pPr>
        <w:spacing w:line="360" w:lineRule="auto"/>
        <w:jc w:val="both"/>
        <w:rPr>
          <w:rFonts w:ascii="Times New Roman" w:eastAsia="Times New Roman" w:hAnsi="Times New Roman" w:cs="Times New Roman"/>
          <w:sz w:val="28"/>
          <w:szCs w:val="28"/>
          <w:shd w:val="clear" w:color="auto" w:fill="FFFFFF"/>
          <w:lang w:eastAsia="ru-RU"/>
        </w:rPr>
      </w:pPr>
      <w:r w:rsidRPr="0074780C">
        <w:rPr>
          <w:rFonts w:ascii="Times New Roman" w:eastAsia="Times New Roman" w:hAnsi="Times New Roman" w:cs="Times New Roman"/>
          <w:sz w:val="28"/>
          <w:szCs w:val="28"/>
          <w:lang w:eastAsia="ru-RU"/>
        </w:rPr>
        <w:t>5.</w:t>
      </w:r>
      <w:r w:rsidRPr="0074780C">
        <w:rPr>
          <w:rFonts w:ascii="Times New Roman" w:hAnsi="Times New Roman" w:cs="Times New Roman"/>
          <w:sz w:val="28"/>
          <w:szCs w:val="28"/>
        </w:rPr>
        <w:t xml:space="preserve"> Формирование основ финансовой грамотности у школьников Выпускная квалификационная работа. Научный руководитель: Мерзлякова Ольга Павловна канд. </w:t>
      </w:r>
      <w:proofErr w:type="spellStart"/>
      <w:r w:rsidRPr="0074780C">
        <w:rPr>
          <w:rFonts w:ascii="Times New Roman" w:hAnsi="Times New Roman" w:cs="Times New Roman"/>
          <w:sz w:val="28"/>
          <w:szCs w:val="28"/>
        </w:rPr>
        <w:t>пед</w:t>
      </w:r>
      <w:proofErr w:type="spellEnd"/>
      <w:r w:rsidRPr="0074780C">
        <w:rPr>
          <w:rFonts w:ascii="Times New Roman" w:hAnsi="Times New Roman" w:cs="Times New Roman"/>
          <w:sz w:val="28"/>
          <w:szCs w:val="28"/>
        </w:rPr>
        <w:t>. наук, доцент Екатеринбург 2020</w:t>
      </w:r>
    </w:p>
    <w:p w:rsidR="005F41FB" w:rsidRPr="0074780C" w:rsidRDefault="00AE3B9E" w:rsidP="0074780C">
      <w:pPr>
        <w:spacing w:line="360" w:lineRule="auto"/>
        <w:jc w:val="both"/>
        <w:rPr>
          <w:rFonts w:ascii="Times New Roman" w:hAnsi="Times New Roman" w:cs="Times New Roman"/>
          <w:sz w:val="28"/>
          <w:szCs w:val="28"/>
        </w:rPr>
      </w:pPr>
      <w:r w:rsidRPr="0074780C">
        <w:rPr>
          <w:rFonts w:ascii="Times New Roman" w:eastAsia="Times New Roman" w:hAnsi="Times New Roman" w:cs="Times New Roman"/>
          <w:sz w:val="28"/>
          <w:szCs w:val="28"/>
          <w:lang w:eastAsia="ru-RU"/>
        </w:rPr>
        <w:t>6.</w:t>
      </w:r>
      <w:r w:rsidR="0016065E" w:rsidRPr="0074780C">
        <w:rPr>
          <w:rFonts w:ascii="Times New Roman" w:eastAsia="Times New Roman" w:hAnsi="Times New Roman" w:cs="Times New Roman"/>
          <w:sz w:val="28"/>
          <w:szCs w:val="28"/>
          <w:shd w:val="clear" w:color="auto" w:fill="FFFFFF"/>
          <w:lang w:eastAsia="ru-RU"/>
        </w:rPr>
        <w:t xml:space="preserve"> Центр «Федеральный методический центр по финансовой грамотности системы общего и среднего профессионального образования» Национального исследовательского университета «Высшая школа экономики»: </w:t>
      </w:r>
      <w:hyperlink r:id="rId8" w:history="1">
        <w:r w:rsidR="00A060A1" w:rsidRPr="0074780C">
          <w:rPr>
            <w:rStyle w:val="a4"/>
            <w:rFonts w:ascii="Times New Roman" w:eastAsia="Times New Roman" w:hAnsi="Times New Roman" w:cs="Times New Roman"/>
            <w:color w:val="auto"/>
            <w:sz w:val="28"/>
            <w:szCs w:val="28"/>
            <w:shd w:val="clear" w:color="auto" w:fill="FFFFFF"/>
            <w:lang w:eastAsia="ru-RU"/>
          </w:rPr>
          <w:t>https://fmc.hse.ru/</w:t>
        </w:r>
      </w:hyperlink>
    </w:p>
    <w:p w:rsidR="005F41FB" w:rsidRPr="0074780C" w:rsidRDefault="005F41FB" w:rsidP="0074780C">
      <w:pPr>
        <w:spacing w:line="360" w:lineRule="auto"/>
        <w:jc w:val="both"/>
        <w:rPr>
          <w:rFonts w:ascii="Times New Roman" w:eastAsia="Times New Roman" w:hAnsi="Times New Roman" w:cs="Times New Roman"/>
          <w:sz w:val="28"/>
          <w:szCs w:val="28"/>
          <w:shd w:val="clear" w:color="auto" w:fill="FFFFFF"/>
          <w:lang w:eastAsia="ru-RU"/>
        </w:rPr>
      </w:pPr>
    </w:p>
    <w:p w:rsidR="00A060A1" w:rsidRPr="0074780C" w:rsidRDefault="00A060A1" w:rsidP="0074780C">
      <w:pPr>
        <w:spacing w:line="360" w:lineRule="auto"/>
        <w:jc w:val="both"/>
        <w:rPr>
          <w:rFonts w:ascii="Times New Roman" w:eastAsia="Times New Roman" w:hAnsi="Times New Roman" w:cs="Times New Roman"/>
          <w:sz w:val="28"/>
          <w:szCs w:val="28"/>
          <w:shd w:val="clear" w:color="auto" w:fill="FFFFFF"/>
          <w:lang w:eastAsia="ru-RU"/>
        </w:rPr>
      </w:pPr>
    </w:p>
    <w:p w:rsidR="00AE3B9E" w:rsidRPr="0074780C" w:rsidRDefault="00AE3B9E" w:rsidP="0074780C">
      <w:pPr>
        <w:spacing w:line="360" w:lineRule="auto"/>
        <w:jc w:val="both"/>
        <w:rPr>
          <w:rFonts w:ascii="Times New Roman" w:eastAsia="Times New Roman" w:hAnsi="Times New Roman" w:cs="Times New Roman"/>
          <w:sz w:val="28"/>
          <w:szCs w:val="28"/>
          <w:shd w:val="clear" w:color="auto" w:fill="FFFFFF"/>
          <w:lang w:eastAsia="ru-RU"/>
        </w:rPr>
      </w:pPr>
    </w:p>
    <w:p w:rsidR="00A060A1" w:rsidRPr="0074780C" w:rsidRDefault="00A060A1" w:rsidP="0074780C">
      <w:pPr>
        <w:shd w:val="clear" w:color="auto" w:fill="FFFFFF"/>
        <w:spacing w:after="0" w:line="360" w:lineRule="auto"/>
        <w:ind w:left="57" w:right="57" w:firstLine="709"/>
        <w:jc w:val="right"/>
        <w:rPr>
          <w:rFonts w:ascii="Times New Roman" w:hAnsi="Times New Roman" w:cs="Times New Roman"/>
          <w:sz w:val="28"/>
          <w:szCs w:val="28"/>
        </w:rPr>
      </w:pPr>
      <w:r w:rsidRPr="0074780C">
        <w:rPr>
          <w:rFonts w:ascii="Times New Roman" w:hAnsi="Times New Roman" w:cs="Times New Roman"/>
          <w:sz w:val="28"/>
          <w:szCs w:val="28"/>
        </w:rPr>
        <w:lastRenderedPageBreak/>
        <w:t xml:space="preserve">Приложение  </w:t>
      </w:r>
    </w:p>
    <w:p w:rsidR="00A060A1" w:rsidRPr="0074780C" w:rsidRDefault="00AE3B9E" w:rsidP="0074780C">
      <w:pPr>
        <w:shd w:val="clear" w:color="auto" w:fill="FFFFFF"/>
        <w:spacing w:after="0" w:line="360" w:lineRule="auto"/>
        <w:ind w:left="57" w:right="57" w:firstLine="709"/>
        <w:jc w:val="right"/>
        <w:rPr>
          <w:rFonts w:ascii="Times New Roman" w:hAnsi="Times New Roman" w:cs="Times New Roman"/>
          <w:sz w:val="28"/>
          <w:szCs w:val="28"/>
        </w:rPr>
      </w:pPr>
      <w:proofErr w:type="spellStart"/>
      <w:r w:rsidRPr="0074780C">
        <w:rPr>
          <w:rFonts w:ascii="Times New Roman" w:hAnsi="Times New Roman" w:cs="Times New Roman"/>
          <w:sz w:val="28"/>
          <w:szCs w:val="28"/>
        </w:rPr>
        <w:t>К</w:t>
      </w:r>
      <w:r w:rsidR="00A060A1" w:rsidRPr="0074780C">
        <w:rPr>
          <w:rFonts w:ascii="Times New Roman" w:hAnsi="Times New Roman" w:cs="Times New Roman"/>
          <w:sz w:val="28"/>
          <w:szCs w:val="28"/>
        </w:rPr>
        <w:t>вест</w:t>
      </w:r>
      <w:proofErr w:type="spellEnd"/>
      <w:r w:rsidRPr="0074780C">
        <w:rPr>
          <w:rFonts w:ascii="Times New Roman" w:hAnsi="Times New Roman" w:cs="Times New Roman"/>
          <w:sz w:val="28"/>
          <w:szCs w:val="28"/>
        </w:rPr>
        <w:t xml:space="preserve"> - </w:t>
      </w:r>
      <w:r w:rsidR="00A060A1" w:rsidRPr="0074780C">
        <w:rPr>
          <w:rFonts w:ascii="Times New Roman" w:hAnsi="Times New Roman" w:cs="Times New Roman"/>
          <w:sz w:val="28"/>
          <w:szCs w:val="28"/>
        </w:rPr>
        <w:t xml:space="preserve"> </w:t>
      </w:r>
      <w:proofErr w:type="gramStart"/>
      <w:r w:rsidR="00A060A1" w:rsidRPr="0074780C">
        <w:rPr>
          <w:rFonts w:ascii="Times New Roman" w:hAnsi="Times New Roman" w:cs="Times New Roman"/>
          <w:sz w:val="28"/>
          <w:szCs w:val="28"/>
        </w:rPr>
        <w:t>игр</w:t>
      </w:r>
      <w:r w:rsidRPr="0074780C">
        <w:rPr>
          <w:rFonts w:ascii="Times New Roman" w:hAnsi="Times New Roman" w:cs="Times New Roman"/>
          <w:sz w:val="28"/>
          <w:szCs w:val="28"/>
        </w:rPr>
        <w:t xml:space="preserve">а </w:t>
      </w:r>
      <w:r w:rsidR="00A060A1" w:rsidRPr="0074780C">
        <w:rPr>
          <w:rFonts w:ascii="Times New Roman" w:hAnsi="Times New Roman" w:cs="Times New Roman"/>
          <w:sz w:val="28"/>
          <w:szCs w:val="28"/>
        </w:rPr>
        <w:t xml:space="preserve"> «</w:t>
      </w:r>
      <w:proofErr w:type="gramEnd"/>
      <w:r w:rsidR="00A060A1" w:rsidRPr="0074780C">
        <w:rPr>
          <w:rFonts w:ascii="Times New Roman" w:hAnsi="Times New Roman" w:cs="Times New Roman"/>
          <w:sz w:val="28"/>
          <w:szCs w:val="28"/>
        </w:rPr>
        <w:t xml:space="preserve"> Финансовая грамотность »</w:t>
      </w:r>
      <w:r w:rsidRPr="0074780C">
        <w:rPr>
          <w:rFonts w:ascii="Times New Roman" w:hAnsi="Times New Roman" w:cs="Times New Roman"/>
          <w:sz w:val="28"/>
          <w:szCs w:val="28"/>
        </w:rPr>
        <w:t xml:space="preserve">  (задания)</w:t>
      </w:r>
    </w:p>
    <w:p w:rsidR="00AE3B9E" w:rsidRPr="0074780C" w:rsidRDefault="00AE3B9E" w:rsidP="0074780C">
      <w:pPr>
        <w:pStyle w:val="a3"/>
        <w:shd w:val="clear" w:color="auto" w:fill="FFFFFF"/>
        <w:spacing w:before="0" w:beforeAutospacing="0" w:after="0" w:afterAutospacing="0" w:line="360" w:lineRule="auto"/>
        <w:jc w:val="center"/>
        <w:rPr>
          <w:sz w:val="28"/>
          <w:szCs w:val="28"/>
        </w:rPr>
      </w:pPr>
      <w:proofErr w:type="gramStart"/>
      <w:r w:rsidRPr="0074780C">
        <w:rPr>
          <w:b/>
          <w:bCs/>
          <w:sz w:val="28"/>
          <w:szCs w:val="28"/>
        </w:rPr>
        <w:t>Станция  «</w:t>
      </w:r>
      <w:proofErr w:type="gramEnd"/>
      <w:r w:rsidRPr="0074780C">
        <w:rPr>
          <w:b/>
          <w:bCs/>
          <w:sz w:val="28"/>
          <w:szCs w:val="28"/>
        </w:rPr>
        <w:t>УГАДАЙ, КТО СКАЗАЛ?»</w:t>
      </w:r>
    </w:p>
    <w:p w:rsidR="00AE3B9E" w:rsidRPr="0074780C" w:rsidRDefault="00AE3B9E" w:rsidP="0074780C">
      <w:pPr>
        <w:pStyle w:val="a3"/>
        <w:shd w:val="clear" w:color="auto" w:fill="FFFFFF"/>
        <w:spacing w:before="0" w:beforeAutospacing="0" w:after="0" w:afterAutospacing="0" w:line="360" w:lineRule="auto"/>
        <w:rPr>
          <w:sz w:val="28"/>
          <w:szCs w:val="28"/>
        </w:rPr>
      </w:pP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Кому из мультипликационных героев принадлежат следующие слова:</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1. "Средства у нас есть. У нас ума не хватает" </w:t>
      </w:r>
      <w:r w:rsidRPr="0074780C">
        <w:rPr>
          <w:b/>
          <w:bCs/>
          <w:sz w:val="28"/>
          <w:szCs w:val="28"/>
        </w:rPr>
        <w:t xml:space="preserve">(Кот </w:t>
      </w:r>
      <w:proofErr w:type="spellStart"/>
      <w:r w:rsidRPr="0074780C">
        <w:rPr>
          <w:b/>
          <w:bCs/>
          <w:sz w:val="28"/>
          <w:szCs w:val="28"/>
        </w:rPr>
        <w:t>Матроскин</w:t>
      </w:r>
      <w:proofErr w:type="spellEnd"/>
      <w:r w:rsidRPr="0074780C">
        <w:rPr>
          <w:b/>
          <w:bCs/>
          <w:sz w:val="28"/>
          <w:szCs w:val="28"/>
        </w:rPr>
        <w:t xml:space="preserve"> из "Простоквашино")</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2. "Ах, владеть подвалом хорошо, но еще лучше купаться в этих прохладных кругленьких монетах. Чудесно нырять в них как дельфин и как суслик в них зарываться, подбрасывать их вверх и этим дождем наслаждаться" </w:t>
      </w:r>
      <w:r w:rsidRPr="0074780C">
        <w:rPr>
          <w:b/>
          <w:bCs/>
          <w:sz w:val="28"/>
          <w:szCs w:val="28"/>
        </w:rPr>
        <w:t>(</w:t>
      </w:r>
      <w:proofErr w:type="spellStart"/>
      <w:r w:rsidRPr="0074780C">
        <w:rPr>
          <w:b/>
          <w:bCs/>
          <w:sz w:val="28"/>
          <w:szCs w:val="28"/>
        </w:rPr>
        <w:t>СкруджМакдак</w:t>
      </w:r>
      <w:proofErr w:type="spellEnd"/>
      <w:r w:rsidRPr="0074780C">
        <w:rPr>
          <w:b/>
          <w:bCs/>
          <w:sz w:val="28"/>
          <w:szCs w:val="28"/>
        </w:rPr>
        <w:t xml:space="preserve"> из "Утиных историй")</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3. "В наше время даже сейфу нельзя доверять. Как это сложно иметь миллион" </w:t>
      </w:r>
      <w:r w:rsidRPr="0074780C">
        <w:rPr>
          <w:b/>
          <w:bCs/>
          <w:sz w:val="28"/>
          <w:szCs w:val="28"/>
        </w:rPr>
        <w:t>(</w:t>
      </w:r>
      <w:proofErr w:type="spellStart"/>
      <w:r w:rsidRPr="0074780C">
        <w:rPr>
          <w:b/>
          <w:bCs/>
          <w:sz w:val="28"/>
          <w:szCs w:val="28"/>
        </w:rPr>
        <w:t>Беладонна</w:t>
      </w:r>
      <w:proofErr w:type="spellEnd"/>
      <w:r w:rsidRPr="0074780C">
        <w:rPr>
          <w:b/>
          <w:bCs/>
          <w:sz w:val="28"/>
          <w:szCs w:val="28"/>
        </w:rPr>
        <w:t>, "Приключение поросенка Фунтика")</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4. "Чтобы продать что-нибудь ненужное, нужно сначала купить что-нибудь ненужное, а у нас денег нет" </w:t>
      </w:r>
      <w:r w:rsidRPr="0074780C">
        <w:rPr>
          <w:b/>
          <w:bCs/>
          <w:sz w:val="28"/>
          <w:szCs w:val="28"/>
        </w:rPr>
        <w:t>(Дядя Федор из "Простоквашино")</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5. "А хотя бы я и жадничаю, зато от чистого сердца" </w:t>
      </w:r>
      <w:r w:rsidRPr="0074780C">
        <w:rPr>
          <w:b/>
          <w:bCs/>
          <w:sz w:val="28"/>
          <w:szCs w:val="28"/>
        </w:rPr>
        <w:t>(Мужик из "Падал прошлогодний снег")</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6. "А я ничего выписывать не буду! Я экономить буду" </w:t>
      </w:r>
      <w:r w:rsidRPr="0074780C">
        <w:rPr>
          <w:b/>
          <w:bCs/>
          <w:sz w:val="28"/>
          <w:szCs w:val="28"/>
        </w:rPr>
        <w:t>(</w:t>
      </w:r>
      <w:proofErr w:type="spellStart"/>
      <w:r w:rsidRPr="0074780C">
        <w:rPr>
          <w:b/>
          <w:bCs/>
          <w:sz w:val="28"/>
          <w:szCs w:val="28"/>
        </w:rPr>
        <w:t>Матроскин</w:t>
      </w:r>
      <w:proofErr w:type="spellEnd"/>
      <w:r w:rsidRPr="0074780C">
        <w:rPr>
          <w:b/>
          <w:bCs/>
          <w:sz w:val="28"/>
          <w:szCs w:val="28"/>
        </w:rPr>
        <w:t xml:space="preserve"> из "Простоквашино")</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7. "Несите ваши денежки, иначе быть беде" </w:t>
      </w:r>
      <w:r w:rsidRPr="0074780C">
        <w:rPr>
          <w:b/>
          <w:bCs/>
          <w:sz w:val="28"/>
          <w:szCs w:val="28"/>
        </w:rPr>
        <w:t xml:space="preserve">(Кот </w:t>
      </w:r>
      <w:proofErr w:type="spellStart"/>
      <w:r w:rsidRPr="0074780C">
        <w:rPr>
          <w:b/>
          <w:bCs/>
          <w:sz w:val="28"/>
          <w:szCs w:val="28"/>
        </w:rPr>
        <w:t>Базилио</w:t>
      </w:r>
      <w:proofErr w:type="spellEnd"/>
      <w:r w:rsidRPr="0074780C">
        <w:rPr>
          <w:b/>
          <w:bCs/>
          <w:sz w:val="28"/>
          <w:szCs w:val="28"/>
        </w:rPr>
        <w:t>, "Приключения Буратино")</w:t>
      </w:r>
    </w:p>
    <w:p w:rsidR="00AE3B9E"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8. "Меньше можно, больше ни-ни" </w:t>
      </w:r>
      <w:r w:rsidRPr="0074780C">
        <w:rPr>
          <w:b/>
          <w:bCs/>
          <w:sz w:val="28"/>
          <w:szCs w:val="28"/>
        </w:rPr>
        <w:t>(</w:t>
      </w:r>
      <w:proofErr w:type="spellStart"/>
      <w:r w:rsidRPr="0074780C">
        <w:rPr>
          <w:b/>
          <w:bCs/>
          <w:sz w:val="28"/>
          <w:szCs w:val="28"/>
        </w:rPr>
        <w:t>Беладонна</w:t>
      </w:r>
      <w:proofErr w:type="spellEnd"/>
      <w:r w:rsidRPr="0074780C">
        <w:rPr>
          <w:b/>
          <w:bCs/>
          <w:sz w:val="28"/>
          <w:szCs w:val="28"/>
        </w:rPr>
        <w:t>, "Приключение поросенка Фунтика")</w:t>
      </w:r>
    </w:p>
    <w:p w:rsidR="0074780C" w:rsidRPr="0074780C" w:rsidRDefault="0074780C" w:rsidP="0074780C">
      <w:pPr>
        <w:spacing w:line="360" w:lineRule="auto"/>
        <w:jc w:val="both"/>
        <w:rPr>
          <w:rFonts w:ascii="Times New Roman" w:hAnsi="Times New Roman" w:cs="Times New Roman"/>
          <w:sz w:val="28"/>
          <w:szCs w:val="28"/>
        </w:rPr>
      </w:pPr>
    </w:p>
    <w:p w:rsidR="0074780C" w:rsidRPr="0074780C" w:rsidRDefault="0074780C" w:rsidP="0074780C">
      <w:pPr>
        <w:shd w:val="clear" w:color="auto" w:fill="FFFFFF"/>
        <w:spacing w:before="270" w:after="135" w:line="360" w:lineRule="auto"/>
        <w:outlineLvl w:val="2"/>
        <w:rPr>
          <w:rFonts w:ascii="Times New Roman" w:eastAsia="Times New Roman" w:hAnsi="Times New Roman" w:cs="Times New Roman"/>
          <w:sz w:val="28"/>
          <w:szCs w:val="28"/>
          <w:lang w:eastAsia="ru-RU"/>
        </w:rPr>
      </w:pPr>
      <w:proofErr w:type="gramStart"/>
      <w:r w:rsidRPr="0074780C">
        <w:rPr>
          <w:rFonts w:ascii="Times New Roman" w:eastAsia="Times New Roman" w:hAnsi="Times New Roman" w:cs="Times New Roman"/>
          <w:b/>
          <w:bCs/>
          <w:sz w:val="28"/>
          <w:szCs w:val="28"/>
          <w:lang w:eastAsia="ru-RU"/>
        </w:rPr>
        <w:t>Станция  «</w:t>
      </w:r>
      <w:proofErr w:type="gramEnd"/>
      <w:r w:rsidRPr="0074780C">
        <w:rPr>
          <w:rFonts w:ascii="Times New Roman" w:eastAsia="Times New Roman" w:hAnsi="Times New Roman" w:cs="Times New Roman"/>
          <w:b/>
          <w:bCs/>
          <w:sz w:val="28"/>
          <w:szCs w:val="28"/>
          <w:lang w:eastAsia="ru-RU"/>
        </w:rPr>
        <w:t>Налоговики»</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Конкурс «Необычные налоги».</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Назовите самые необычные налоги в России и мире во все времена.</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(Налог на бороду – Россия, Петр </w:t>
      </w:r>
      <w:proofErr w:type="gramStart"/>
      <w:r w:rsidRPr="0074780C">
        <w:rPr>
          <w:rFonts w:ascii="Times New Roman" w:eastAsia="Times New Roman" w:hAnsi="Times New Roman" w:cs="Times New Roman"/>
          <w:i/>
          <w:iCs/>
          <w:sz w:val="28"/>
          <w:szCs w:val="28"/>
          <w:lang w:eastAsia="ru-RU"/>
        </w:rPr>
        <w:t>I;</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w:t>
      </w:r>
      <w:proofErr w:type="gramEnd"/>
      <w:r w:rsidRPr="0074780C">
        <w:rPr>
          <w:rFonts w:ascii="Times New Roman" w:eastAsia="Times New Roman" w:hAnsi="Times New Roman" w:cs="Times New Roman"/>
          <w:i/>
          <w:iCs/>
          <w:sz w:val="28"/>
          <w:szCs w:val="28"/>
          <w:lang w:eastAsia="ru-RU"/>
        </w:rPr>
        <w:t xml:space="preserve"> на бани – Россия, Петр I;</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 на цвет глаз – Россия, Петр I;</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lastRenderedPageBreak/>
        <w:t>Налог на шляпу – Англия, ХVII в.;</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 на бездетность – СССР, 1941 г.;</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 на татуировки и пирсинг – США, штат Арканзас, 2005 г.;</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 на собак – Швейцария;</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 на тень - Италия)</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Конкурс «Пословицы и поговорки о налогах».</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Продолжите известные пословицы и поговорки о налогах:</w:t>
      </w:r>
    </w:p>
    <w:p w:rsidR="0074780C" w:rsidRPr="0074780C" w:rsidRDefault="0074780C" w:rsidP="007478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По доходу и …</w:t>
      </w:r>
    </w:p>
    <w:p w:rsidR="0074780C" w:rsidRPr="0074780C" w:rsidRDefault="0074780C" w:rsidP="007478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Чтобы Россия была сильна – плати …</w:t>
      </w:r>
    </w:p>
    <w:p w:rsidR="0074780C" w:rsidRPr="0074780C" w:rsidRDefault="0074780C" w:rsidP="007478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Как ни скачешь, доходы …</w:t>
      </w:r>
    </w:p>
    <w:p w:rsidR="0074780C" w:rsidRPr="0074780C" w:rsidRDefault="0074780C" w:rsidP="007478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Кому на Руси живется хорошо – платить налоги …</w:t>
      </w:r>
    </w:p>
    <w:p w:rsidR="0074780C" w:rsidRPr="0074780C" w:rsidRDefault="0074780C" w:rsidP="007478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Где налог косой, там жнец …</w:t>
      </w:r>
    </w:p>
    <w:p w:rsidR="0074780C" w:rsidRPr="0074780C" w:rsidRDefault="0074780C" w:rsidP="0074780C">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Налоги платятся, и жизнь в гору …</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(По доходу и расходы веди.</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Чтобы Россия была сильна – плати налоги сполна.</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Как ни скачешь, доходы не спрячешь.</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Кому на Руси живется хорошо – платить налоги не грешно.</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Где налог косой, там жнец босой.</w:t>
      </w:r>
      <w:r w:rsidRPr="0074780C">
        <w:rPr>
          <w:rFonts w:ascii="Times New Roman" w:eastAsia="Times New Roman" w:hAnsi="Times New Roman" w:cs="Times New Roman"/>
          <w:sz w:val="28"/>
          <w:szCs w:val="28"/>
          <w:lang w:eastAsia="ru-RU"/>
        </w:rPr>
        <w:br/>
      </w:r>
      <w:r w:rsidRPr="0074780C">
        <w:rPr>
          <w:rFonts w:ascii="Times New Roman" w:eastAsia="Times New Roman" w:hAnsi="Times New Roman" w:cs="Times New Roman"/>
          <w:i/>
          <w:iCs/>
          <w:sz w:val="28"/>
          <w:szCs w:val="28"/>
          <w:lang w:eastAsia="ru-RU"/>
        </w:rPr>
        <w:t>Налоги платятся, и жизнь в гору катится)</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proofErr w:type="gramStart"/>
      <w:r w:rsidRPr="0074780C">
        <w:rPr>
          <w:rFonts w:ascii="Times New Roman" w:eastAsia="Times New Roman" w:hAnsi="Times New Roman" w:cs="Times New Roman"/>
          <w:b/>
          <w:bCs/>
          <w:sz w:val="28"/>
          <w:szCs w:val="28"/>
          <w:lang w:eastAsia="ru-RU"/>
        </w:rPr>
        <w:t>Станция  «</w:t>
      </w:r>
      <w:proofErr w:type="gramEnd"/>
      <w:r w:rsidRPr="0074780C">
        <w:rPr>
          <w:rFonts w:ascii="Times New Roman" w:eastAsia="Times New Roman" w:hAnsi="Times New Roman" w:cs="Times New Roman"/>
          <w:b/>
          <w:bCs/>
          <w:sz w:val="28"/>
          <w:szCs w:val="28"/>
          <w:lang w:eastAsia="ru-RU"/>
        </w:rPr>
        <w:t>Виды банковских операций».</w:t>
      </w:r>
    </w:p>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xml:space="preserve"> Установите соответствие между видами банковских операций и иллюстрирующими их конкретными примерами: для каждой позиции из первого столбца подберите соответствующую позицию из второго столбца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06"/>
        <w:gridCol w:w="6549"/>
        <w:gridCol w:w="456"/>
        <w:gridCol w:w="2820"/>
      </w:tblGrid>
      <w:tr w:rsidR="0074780C" w:rsidRPr="0074780C" w:rsidTr="005667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ПРИМЕРЫ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ВИДЫ БАНКОВСКИХ ОПЕРАЦИЙ</w:t>
            </w:r>
          </w:p>
        </w:tc>
      </w:tr>
      <w:tr w:rsidR="0074780C" w:rsidRPr="0074780C" w:rsidTr="0056674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Эмиссия ценных бумаг и их размещение на открытом рынке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Активные банковские операции</w:t>
            </w:r>
          </w:p>
        </w:tc>
      </w:tr>
      <w:tr w:rsidR="0074780C" w:rsidRPr="0074780C" w:rsidTr="0056674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lastRenderedPageBreak/>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Создание и увеличение собственного капитала банка за счет отчислений от прибыли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Пассивные банковские операции</w:t>
            </w:r>
          </w:p>
        </w:tc>
      </w:tr>
      <w:tr w:rsidR="0074780C" w:rsidRPr="0074780C" w:rsidTr="0056674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Межбанковские займы на внутреннем и внешнем рынке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w:t>
            </w:r>
          </w:p>
        </w:tc>
      </w:tr>
      <w:tr w:rsidR="0074780C" w:rsidRPr="0074780C" w:rsidTr="0056674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Предоставление кредитов физическим лицам под залог недвижимости (ипотечное кредитование)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w:t>
            </w:r>
          </w:p>
        </w:tc>
      </w:tr>
      <w:tr w:rsidR="0074780C" w:rsidRPr="0074780C" w:rsidTr="0056674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Лизинговые операции (приобретение банком определенного имущества для сдачи его в аренду пользователям)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sz w:val="28"/>
                <w:szCs w:val="28"/>
                <w:lang w:eastAsia="ru-RU"/>
              </w:rPr>
              <w:t> </w:t>
            </w:r>
          </w:p>
        </w:tc>
      </w:tr>
    </w:tbl>
    <w:p w:rsidR="0074780C" w:rsidRPr="0074780C" w:rsidRDefault="0074780C" w:rsidP="0074780C">
      <w:pPr>
        <w:shd w:val="clear" w:color="auto" w:fill="FFFFFF"/>
        <w:spacing w:after="135"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Ответ: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13"/>
        <w:gridCol w:w="396"/>
        <w:gridCol w:w="397"/>
        <w:gridCol w:w="389"/>
        <w:gridCol w:w="403"/>
      </w:tblGrid>
      <w:tr w:rsidR="0074780C" w:rsidRPr="0074780C" w:rsidTr="005667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0" w:line="360" w:lineRule="auto"/>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b/>
                <w:bCs/>
                <w:sz w:val="28"/>
                <w:szCs w:val="28"/>
                <w:lang w:eastAsia="ru-RU"/>
              </w:rPr>
              <w:t>Д</w:t>
            </w:r>
          </w:p>
        </w:tc>
      </w:tr>
      <w:tr w:rsidR="0074780C" w:rsidRPr="0074780C" w:rsidTr="00566745">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4780C" w:rsidRPr="0074780C" w:rsidRDefault="0074780C" w:rsidP="0074780C">
            <w:pPr>
              <w:spacing w:after="135" w:line="360" w:lineRule="auto"/>
              <w:jc w:val="center"/>
              <w:rPr>
                <w:rFonts w:ascii="Times New Roman" w:eastAsia="Times New Roman" w:hAnsi="Times New Roman" w:cs="Times New Roman"/>
                <w:sz w:val="28"/>
                <w:szCs w:val="28"/>
                <w:lang w:eastAsia="ru-RU"/>
              </w:rPr>
            </w:pPr>
            <w:r w:rsidRPr="0074780C">
              <w:rPr>
                <w:rFonts w:ascii="Times New Roman" w:eastAsia="Times New Roman" w:hAnsi="Times New Roman" w:cs="Times New Roman"/>
                <w:i/>
                <w:iCs/>
                <w:sz w:val="28"/>
                <w:szCs w:val="28"/>
                <w:lang w:eastAsia="ru-RU"/>
              </w:rPr>
              <w:t>1</w:t>
            </w:r>
          </w:p>
        </w:tc>
      </w:tr>
    </w:tbl>
    <w:p w:rsidR="00AE3B9E" w:rsidRPr="0074780C" w:rsidRDefault="00AE3B9E" w:rsidP="0074780C">
      <w:pPr>
        <w:shd w:val="clear" w:color="auto" w:fill="FFFFFF"/>
        <w:spacing w:after="0" w:line="360" w:lineRule="auto"/>
        <w:ind w:right="57"/>
        <w:jc w:val="both"/>
        <w:rPr>
          <w:rFonts w:ascii="Times New Roman" w:hAnsi="Times New Roman" w:cs="Times New Roman"/>
          <w:sz w:val="28"/>
          <w:szCs w:val="28"/>
        </w:rPr>
      </w:pPr>
    </w:p>
    <w:p w:rsidR="00A060A1" w:rsidRPr="0074780C" w:rsidRDefault="00A060A1" w:rsidP="0074780C">
      <w:pPr>
        <w:shd w:val="clear" w:color="auto" w:fill="FFFFFF"/>
        <w:spacing w:after="0" w:line="360" w:lineRule="auto"/>
        <w:ind w:left="57" w:right="57" w:firstLine="709"/>
        <w:jc w:val="both"/>
        <w:rPr>
          <w:rFonts w:ascii="Times New Roman" w:hAnsi="Times New Roman" w:cs="Times New Roman"/>
          <w:sz w:val="28"/>
          <w:szCs w:val="28"/>
        </w:rPr>
      </w:pPr>
      <w:r w:rsidRPr="0074780C">
        <w:rPr>
          <w:rFonts w:ascii="Times New Roman" w:hAnsi="Times New Roman" w:cs="Times New Roman"/>
          <w:sz w:val="28"/>
          <w:szCs w:val="28"/>
        </w:rPr>
        <w:t xml:space="preserve"> </w:t>
      </w:r>
      <w:proofErr w:type="gramStart"/>
      <w:r w:rsidRPr="0074780C">
        <w:rPr>
          <w:rFonts w:ascii="Times New Roman" w:hAnsi="Times New Roman" w:cs="Times New Roman"/>
          <w:sz w:val="28"/>
          <w:szCs w:val="28"/>
        </w:rPr>
        <w:t>Станция  «</w:t>
      </w:r>
      <w:proofErr w:type="gramEnd"/>
      <w:r w:rsidRPr="0074780C">
        <w:rPr>
          <w:rFonts w:ascii="Times New Roman" w:hAnsi="Times New Roman" w:cs="Times New Roman"/>
          <w:sz w:val="28"/>
          <w:szCs w:val="28"/>
        </w:rPr>
        <w:t xml:space="preserve">Пенсионная грамотность» (5 баллов за каждую верно решенную задачу). </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xml:space="preserve">Посчитайте размер пенсии по формуле: </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А (пенсионные баллы) х В (стоимость пенсионного балла) + С (фиксированная выплата).</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b/>
          <w:bCs/>
          <w:sz w:val="28"/>
          <w:szCs w:val="28"/>
        </w:rPr>
        <w:t>Задание: </w:t>
      </w:r>
      <w:r w:rsidRPr="0074780C">
        <w:rPr>
          <w:sz w:val="28"/>
          <w:szCs w:val="28"/>
        </w:rPr>
        <w:t xml:space="preserve">рассчитайте пенсию для </w:t>
      </w:r>
      <w:r w:rsidR="00AE3B9E" w:rsidRPr="0074780C">
        <w:rPr>
          <w:sz w:val="28"/>
          <w:szCs w:val="28"/>
        </w:rPr>
        <w:t xml:space="preserve">Иван </w:t>
      </w:r>
      <w:proofErr w:type="gramStart"/>
      <w:r w:rsidR="00AE3B9E" w:rsidRPr="0074780C">
        <w:rPr>
          <w:sz w:val="28"/>
          <w:szCs w:val="28"/>
        </w:rPr>
        <w:t xml:space="preserve">Ивановича </w:t>
      </w:r>
      <w:r w:rsidRPr="0074780C">
        <w:rPr>
          <w:sz w:val="28"/>
          <w:szCs w:val="28"/>
        </w:rPr>
        <w:t xml:space="preserve"> и</w:t>
      </w:r>
      <w:proofErr w:type="gramEnd"/>
      <w:r w:rsidRPr="0074780C">
        <w:rPr>
          <w:sz w:val="28"/>
          <w:szCs w:val="28"/>
        </w:rPr>
        <w:t xml:space="preserve"> </w:t>
      </w:r>
      <w:r w:rsidR="00AE3B9E" w:rsidRPr="0074780C">
        <w:rPr>
          <w:sz w:val="28"/>
          <w:szCs w:val="28"/>
        </w:rPr>
        <w:t xml:space="preserve"> Александра Александровича</w:t>
      </w:r>
    </w:p>
    <w:p w:rsidR="00A060A1"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 xml:space="preserve">Иван Ивановича   </w:t>
      </w:r>
      <w:r w:rsidR="00A060A1" w:rsidRPr="0074780C">
        <w:rPr>
          <w:sz w:val="28"/>
          <w:szCs w:val="28"/>
        </w:rPr>
        <w:t xml:space="preserve"> оформил пенсию в 2019 году </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Пенсионный балл - 107;</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стоимость пенсионного балла в 2019 году – 87 рублей 24 копейки;</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xml:space="preserve">- фиксированная выплата в 2019 году – 5334 рубля 19 копеек, </w:t>
      </w:r>
    </w:p>
    <w:p w:rsidR="00A060A1" w:rsidRPr="0074780C" w:rsidRDefault="00AE3B9E" w:rsidP="0074780C">
      <w:pPr>
        <w:pStyle w:val="a3"/>
        <w:shd w:val="clear" w:color="auto" w:fill="FFFFFF"/>
        <w:spacing w:before="0" w:beforeAutospacing="0" w:after="0" w:afterAutospacing="0" w:line="360" w:lineRule="auto"/>
        <w:rPr>
          <w:sz w:val="28"/>
          <w:szCs w:val="28"/>
        </w:rPr>
      </w:pPr>
      <w:r w:rsidRPr="0074780C">
        <w:rPr>
          <w:sz w:val="28"/>
          <w:szCs w:val="28"/>
        </w:rPr>
        <w:t xml:space="preserve">Александра </w:t>
      </w:r>
      <w:proofErr w:type="gramStart"/>
      <w:r w:rsidRPr="0074780C">
        <w:rPr>
          <w:sz w:val="28"/>
          <w:szCs w:val="28"/>
        </w:rPr>
        <w:t xml:space="preserve">Александровича </w:t>
      </w:r>
      <w:r w:rsidR="00A060A1" w:rsidRPr="0074780C">
        <w:rPr>
          <w:sz w:val="28"/>
          <w:szCs w:val="28"/>
        </w:rPr>
        <w:t xml:space="preserve"> оформил</w:t>
      </w:r>
      <w:proofErr w:type="gramEnd"/>
      <w:r w:rsidR="00A060A1" w:rsidRPr="0074780C">
        <w:rPr>
          <w:sz w:val="28"/>
          <w:szCs w:val="28"/>
        </w:rPr>
        <w:t xml:space="preserve"> пенсию в 2018 году</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Пенсионный балл – 97 баллов;</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стоимость пенсионного балла в 2019 году – 81 рублей 49 копеек;</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lastRenderedPageBreak/>
        <w:t xml:space="preserve">- фиксированная выплата в 2019 году – </w:t>
      </w:r>
      <w:proofErr w:type="gramStart"/>
      <w:r w:rsidRPr="0074780C">
        <w:rPr>
          <w:sz w:val="28"/>
          <w:szCs w:val="28"/>
        </w:rPr>
        <w:t>4982  рубля</w:t>
      </w:r>
      <w:proofErr w:type="gramEnd"/>
      <w:r w:rsidRPr="0074780C">
        <w:rPr>
          <w:sz w:val="28"/>
          <w:szCs w:val="28"/>
        </w:rPr>
        <w:t xml:space="preserve"> 90 копеек.</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Станция «Банки» (5 баллов за каждую верно решенную задачу)</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 xml:space="preserve">1.    Антон купил 100 долларов США по курсу 30 рублей за доллар и разместил деньги на один год на валютном депозите под 4% годовых. По прошествии года Антон снял деньги со вклада и поменял доллары США на рубли по курсу 34,6 рубля за доллар. Какую сумму заработал Антон в рублях и долларах? </w:t>
      </w:r>
    </w:p>
    <w:p w:rsidR="00A060A1" w:rsidRPr="0074780C" w:rsidRDefault="00A060A1" w:rsidP="0074780C">
      <w:pPr>
        <w:pStyle w:val="a3"/>
        <w:shd w:val="clear" w:color="auto" w:fill="FFFFFF"/>
        <w:spacing w:before="0" w:beforeAutospacing="0" w:after="0" w:afterAutospacing="0" w:line="360" w:lineRule="auto"/>
        <w:rPr>
          <w:sz w:val="28"/>
          <w:szCs w:val="28"/>
        </w:rPr>
      </w:pPr>
      <w:r w:rsidRPr="0074780C">
        <w:rPr>
          <w:sz w:val="28"/>
          <w:szCs w:val="28"/>
        </w:rPr>
        <w:t>2. Василий вложил на 3-х месячный депозит 12 тысяч рублей по ставке 12% годовых. Сколько он получит в конце срока вклада?</w:t>
      </w:r>
    </w:p>
    <w:p w:rsidR="00A060A1" w:rsidRPr="0074780C" w:rsidRDefault="00A060A1" w:rsidP="0074780C">
      <w:pPr>
        <w:pStyle w:val="a3"/>
        <w:shd w:val="clear" w:color="auto" w:fill="FFFFFF"/>
        <w:spacing w:before="0" w:beforeAutospacing="0" w:after="0" w:afterAutospacing="0" w:line="360" w:lineRule="auto"/>
        <w:jc w:val="both"/>
        <w:rPr>
          <w:sz w:val="28"/>
          <w:szCs w:val="28"/>
        </w:rPr>
      </w:pPr>
      <w:r w:rsidRPr="0074780C">
        <w:rPr>
          <w:sz w:val="28"/>
          <w:szCs w:val="28"/>
        </w:rPr>
        <w:t xml:space="preserve"> Станция «Страхование» (5 баллов за каждое верное рассуждение)</w:t>
      </w:r>
    </w:p>
    <w:p w:rsidR="00A060A1" w:rsidRPr="0074780C" w:rsidRDefault="00A060A1" w:rsidP="0074780C">
      <w:pPr>
        <w:pStyle w:val="a3"/>
        <w:spacing w:before="0" w:beforeAutospacing="0" w:after="0" w:afterAutospacing="0" w:line="360" w:lineRule="auto"/>
        <w:jc w:val="both"/>
        <w:rPr>
          <w:sz w:val="28"/>
          <w:szCs w:val="28"/>
        </w:rPr>
      </w:pPr>
      <w:r w:rsidRPr="0074780C">
        <w:rPr>
          <w:sz w:val="28"/>
          <w:szCs w:val="28"/>
        </w:rPr>
        <w:t>1. Пенсионерка Алла Ивановна поехала на рынок, чтобы приобрести необходимые продукты. Такие поездки она совершает на троллейбусе. Оплатив свой проезд, она направилась к сиденью. Однако в этот момент троллейбус резко затормозил, и Алла Ивановна сильно стукнулась о поручень, получив сотрясение мозга. Может ли Алла Ивановна получить компенсацию нанесения вреда её здоровью? Если да, то каким образом?</w:t>
      </w:r>
    </w:p>
    <w:p w:rsidR="00A060A1" w:rsidRPr="0074780C" w:rsidRDefault="00A060A1" w:rsidP="00D170D7">
      <w:pPr>
        <w:pStyle w:val="a3"/>
        <w:shd w:val="clear" w:color="auto" w:fill="FFFFFF"/>
        <w:spacing w:before="0" w:beforeAutospacing="0" w:after="0" w:afterAutospacing="0" w:line="360" w:lineRule="auto"/>
        <w:rPr>
          <w:sz w:val="28"/>
          <w:szCs w:val="28"/>
        </w:rPr>
      </w:pPr>
      <w:r w:rsidRPr="0074780C">
        <w:rPr>
          <w:bCs/>
          <w:sz w:val="28"/>
          <w:szCs w:val="28"/>
        </w:rPr>
        <w:t>2</w:t>
      </w:r>
      <w:r w:rsidRPr="0074780C">
        <w:rPr>
          <w:sz w:val="28"/>
          <w:szCs w:val="28"/>
        </w:rPr>
        <w:t xml:space="preserve">. Гражданин П. планирует заключить договор страхования КАСКО. По его мнению, самым важным критерием при выборе страховой компании является цена страхового полиса. Проведя мониторинг цен на страховом рынке своего города, гражданин Н. выбрал компанию, которая готова оказать ему услуги по указанному виду за 12 000 руб. (средняя цена на аналогичный полис в регионе 25 000 руб.). Насколько правилен подход гражданина П. к выбору страховой компании? Какие последствия может повлечь за собой </w:t>
      </w:r>
      <w:r w:rsidR="0074780C" w:rsidRPr="0074780C">
        <w:rPr>
          <w:sz w:val="28"/>
          <w:szCs w:val="28"/>
        </w:rPr>
        <w:t>его </w:t>
      </w:r>
      <w:r w:rsidRPr="0074780C">
        <w:rPr>
          <w:sz w:val="28"/>
          <w:szCs w:val="28"/>
        </w:rPr>
        <w:t>выбор?</w:t>
      </w:r>
      <w:r w:rsidR="00FD25BC" w:rsidRPr="0074780C">
        <w:rPr>
          <w:b/>
          <w:bCs/>
          <w:sz w:val="28"/>
          <w:szCs w:val="28"/>
        </w:rPr>
        <w:t xml:space="preserve"> </w:t>
      </w:r>
      <w:r w:rsidR="00FD25BC" w:rsidRPr="0074780C">
        <w:rPr>
          <w:b/>
          <w:bCs/>
          <w:sz w:val="28"/>
          <w:szCs w:val="28"/>
        </w:rPr>
        <w:br/>
      </w:r>
      <w:bookmarkStart w:id="0" w:name="_GoBack"/>
      <w:bookmarkEnd w:id="0"/>
    </w:p>
    <w:sectPr w:rsidR="00A060A1" w:rsidRPr="0074780C" w:rsidSect="00D170D7">
      <w:footerReference w:type="default" r:id="rId9"/>
      <w:pgSz w:w="11906" w:h="16838"/>
      <w:pgMar w:top="567" w:right="850"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C5" w:rsidRDefault="005311C5" w:rsidP="0074780C">
      <w:pPr>
        <w:spacing w:after="0" w:line="240" w:lineRule="auto"/>
      </w:pPr>
      <w:r>
        <w:separator/>
      </w:r>
    </w:p>
  </w:endnote>
  <w:endnote w:type="continuationSeparator" w:id="0">
    <w:p w:rsidR="005311C5" w:rsidRDefault="005311C5" w:rsidP="0074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594144"/>
      <w:docPartObj>
        <w:docPartGallery w:val="Page Numbers (Bottom of Page)"/>
        <w:docPartUnique/>
      </w:docPartObj>
    </w:sdtPr>
    <w:sdtEndPr/>
    <w:sdtContent>
      <w:p w:rsidR="0074780C" w:rsidRDefault="004F5737">
        <w:pPr>
          <w:pStyle w:val="aa"/>
          <w:jc w:val="center"/>
        </w:pPr>
        <w:r>
          <w:fldChar w:fldCharType="begin"/>
        </w:r>
        <w:r>
          <w:instrText xml:space="preserve"> PAGE   \* MERGEFORMAT </w:instrText>
        </w:r>
        <w:r>
          <w:fldChar w:fldCharType="separate"/>
        </w:r>
        <w:r w:rsidR="00D170D7">
          <w:rPr>
            <w:noProof/>
          </w:rPr>
          <w:t>8</w:t>
        </w:r>
        <w:r>
          <w:rPr>
            <w:noProof/>
          </w:rPr>
          <w:fldChar w:fldCharType="end"/>
        </w:r>
      </w:p>
    </w:sdtContent>
  </w:sdt>
  <w:p w:rsidR="0074780C" w:rsidRDefault="007478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C5" w:rsidRDefault="005311C5" w:rsidP="0074780C">
      <w:pPr>
        <w:spacing w:after="0" w:line="240" w:lineRule="auto"/>
      </w:pPr>
      <w:r>
        <w:separator/>
      </w:r>
    </w:p>
  </w:footnote>
  <w:footnote w:type="continuationSeparator" w:id="0">
    <w:p w:rsidR="005311C5" w:rsidRDefault="005311C5" w:rsidP="00747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C6E4F"/>
    <w:multiLevelType w:val="multilevel"/>
    <w:tmpl w:val="4706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331D7"/>
    <w:multiLevelType w:val="hybridMultilevel"/>
    <w:tmpl w:val="9BFEC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E616C"/>
    <w:multiLevelType w:val="multilevel"/>
    <w:tmpl w:val="8C4C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B1F38"/>
    <w:multiLevelType w:val="multilevel"/>
    <w:tmpl w:val="CF7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85F88"/>
    <w:multiLevelType w:val="hybridMultilevel"/>
    <w:tmpl w:val="6B52AE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4AA439F0"/>
    <w:multiLevelType w:val="multilevel"/>
    <w:tmpl w:val="D0CE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F5"/>
    <w:rsid w:val="00063BAE"/>
    <w:rsid w:val="0016065E"/>
    <w:rsid w:val="00247485"/>
    <w:rsid w:val="002B4225"/>
    <w:rsid w:val="0035542F"/>
    <w:rsid w:val="00370086"/>
    <w:rsid w:val="003A57B2"/>
    <w:rsid w:val="003D2E62"/>
    <w:rsid w:val="00497811"/>
    <w:rsid w:val="004F5737"/>
    <w:rsid w:val="0052136C"/>
    <w:rsid w:val="005275F3"/>
    <w:rsid w:val="005311C5"/>
    <w:rsid w:val="005F41FB"/>
    <w:rsid w:val="00654E7B"/>
    <w:rsid w:val="0074780C"/>
    <w:rsid w:val="007C1B5D"/>
    <w:rsid w:val="00877603"/>
    <w:rsid w:val="008B6968"/>
    <w:rsid w:val="00A060A1"/>
    <w:rsid w:val="00AE3B9E"/>
    <w:rsid w:val="00CA0A56"/>
    <w:rsid w:val="00CC3B69"/>
    <w:rsid w:val="00D170D7"/>
    <w:rsid w:val="00D725F3"/>
    <w:rsid w:val="00DE37E6"/>
    <w:rsid w:val="00E557B8"/>
    <w:rsid w:val="00E822F5"/>
    <w:rsid w:val="00EA60B6"/>
    <w:rsid w:val="00F72976"/>
    <w:rsid w:val="00FD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803EF-6B0C-4271-8EE3-087EA75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69"/>
  </w:style>
  <w:style w:type="paragraph" w:styleId="1">
    <w:name w:val="heading 1"/>
    <w:basedOn w:val="a"/>
    <w:next w:val="a"/>
    <w:link w:val="10"/>
    <w:uiPriority w:val="9"/>
    <w:qFormat/>
    <w:rsid w:val="005F41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F41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6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13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A060A1"/>
    <w:rPr>
      <w:color w:val="0000FF" w:themeColor="hyperlink"/>
      <w:u w:val="single"/>
    </w:rPr>
  </w:style>
  <w:style w:type="paragraph" w:customStyle="1" w:styleId="western">
    <w:name w:val="western"/>
    <w:basedOn w:val="a"/>
    <w:rsid w:val="00FD2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25BC"/>
    <w:rPr>
      <w:b/>
      <w:bCs/>
    </w:rPr>
  </w:style>
  <w:style w:type="character" w:styleId="a6">
    <w:name w:val="Emphasis"/>
    <w:basedOn w:val="a0"/>
    <w:uiPriority w:val="20"/>
    <w:qFormat/>
    <w:rsid w:val="00FD25BC"/>
    <w:rPr>
      <w:i/>
      <w:iCs/>
    </w:rPr>
  </w:style>
  <w:style w:type="character" w:customStyle="1" w:styleId="30">
    <w:name w:val="Заголовок 3 Знак"/>
    <w:basedOn w:val="a0"/>
    <w:link w:val="3"/>
    <w:uiPriority w:val="9"/>
    <w:rsid w:val="005F41F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5F41FB"/>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247485"/>
    <w:pPr>
      <w:ind w:left="720"/>
      <w:contextualSpacing/>
    </w:pPr>
  </w:style>
  <w:style w:type="paragraph" w:styleId="a8">
    <w:name w:val="header"/>
    <w:basedOn w:val="a"/>
    <w:link w:val="a9"/>
    <w:uiPriority w:val="99"/>
    <w:semiHidden/>
    <w:unhideWhenUsed/>
    <w:rsid w:val="007478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4780C"/>
  </w:style>
  <w:style w:type="paragraph" w:styleId="aa">
    <w:name w:val="footer"/>
    <w:basedOn w:val="a"/>
    <w:link w:val="ab"/>
    <w:uiPriority w:val="99"/>
    <w:unhideWhenUsed/>
    <w:rsid w:val="007478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054">
      <w:bodyDiv w:val="1"/>
      <w:marLeft w:val="0"/>
      <w:marRight w:val="0"/>
      <w:marTop w:val="0"/>
      <w:marBottom w:val="0"/>
      <w:divBdr>
        <w:top w:val="none" w:sz="0" w:space="0" w:color="auto"/>
        <w:left w:val="none" w:sz="0" w:space="0" w:color="auto"/>
        <w:bottom w:val="none" w:sz="0" w:space="0" w:color="auto"/>
        <w:right w:val="none" w:sz="0" w:space="0" w:color="auto"/>
      </w:divBdr>
    </w:div>
    <w:div w:id="159194737">
      <w:bodyDiv w:val="1"/>
      <w:marLeft w:val="0"/>
      <w:marRight w:val="0"/>
      <w:marTop w:val="0"/>
      <w:marBottom w:val="0"/>
      <w:divBdr>
        <w:top w:val="none" w:sz="0" w:space="0" w:color="auto"/>
        <w:left w:val="none" w:sz="0" w:space="0" w:color="auto"/>
        <w:bottom w:val="none" w:sz="0" w:space="0" w:color="auto"/>
        <w:right w:val="none" w:sz="0" w:space="0" w:color="auto"/>
      </w:divBdr>
      <w:divsChild>
        <w:div w:id="423768538">
          <w:marLeft w:val="-225"/>
          <w:marRight w:val="-225"/>
          <w:marTop w:val="0"/>
          <w:marBottom w:val="0"/>
          <w:divBdr>
            <w:top w:val="none" w:sz="0" w:space="0" w:color="auto"/>
            <w:left w:val="none" w:sz="0" w:space="0" w:color="auto"/>
            <w:bottom w:val="none" w:sz="0" w:space="0" w:color="auto"/>
            <w:right w:val="none" w:sz="0" w:space="0" w:color="auto"/>
          </w:divBdr>
        </w:div>
      </w:divsChild>
    </w:div>
    <w:div w:id="186140906">
      <w:bodyDiv w:val="1"/>
      <w:marLeft w:val="0"/>
      <w:marRight w:val="0"/>
      <w:marTop w:val="0"/>
      <w:marBottom w:val="0"/>
      <w:divBdr>
        <w:top w:val="none" w:sz="0" w:space="0" w:color="auto"/>
        <w:left w:val="none" w:sz="0" w:space="0" w:color="auto"/>
        <w:bottom w:val="none" w:sz="0" w:space="0" w:color="auto"/>
        <w:right w:val="none" w:sz="0" w:space="0" w:color="auto"/>
      </w:divBdr>
    </w:div>
    <w:div w:id="851992175">
      <w:bodyDiv w:val="1"/>
      <w:marLeft w:val="0"/>
      <w:marRight w:val="0"/>
      <w:marTop w:val="0"/>
      <w:marBottom w:val="0"/>
      <w:divBdr>
        <w:top w:val="none" w:sz="0" w:space="0" w:color="auto"/>
        <w:left w:val="none" w:sz="0" w:space="0" w:color="auto"/>
        <w:bottom w:val="none" w:sz="0" w:space="0" w:color="auto"/>
        <w:right w:val="none" w:sz="0" w:space="0" w:color="auto"/>
      </w:divBdr>
    </w:div>
    <w:div w:id="854879512">
      <w:bodyDiv w:val="1"/>
      <w:marLeft w:val="0"/>
      <w:marRight w:val="0"/>
      <w:marTop w:val="0"/>
      <w:marBottom w:val="0"/>
      <w:divBdr>
        <w:top w:val="none" w:sz="0" w:space="0" w:color="auto"/>
        <w:left w:val="none" w:sz="0" w:space="0" w:color="auto"/>
        <w:bottom w:val="none" w:sz="0" w:space="0" w:color="auto"/>
        <w:right w:val="none" w:sz="0" w:space="0" w:color="auto"/>
      </w:divBdr>
    </w:div>
    <w:div w:id="1142769299">
      <w:bodyDiv w:val="1"/>
      <w:marLeft w:val="0"/>
      <w:marRight w:val="0"/>
      <w:marTop w:val="0"/>
      <w:marBottom w:val="0"/>
      <w:divBdr>
        <w:top w:val="none" w:sz="0" w:space="0" w:color="auto"/>
        <w:left w:val="none" w:sz="0" w:space="0" w:color="auto"/>
        <w:bottom w:val="none" w:sz="0" w:space="0" w:color="auto"/>
        <w:right w:val="none" w:sz="0" w:space="0" w:color="auto"/>
      </w:divBdr>
    </w:div>
    <w:div w:id="1470709199">
      <w:bodyDiv w:val="1"/>
      <w:marLeft w:val="0"/>
      <w:marRight w:val="0"/>
      <w:marTop w:val="0"/>
      <w:marBottom w:val="0"/>
      <w:divBdr>
        <w:top w:val="none" w:sz="0" w:space="0" w:color="auto"/>
        <w:left w:val="none" w:sz="0" w:space="0" w:color="auto"/>
        <w:bottom w:val="none" w:sz="0" w:space="0" w:color="auto"/>
        <w:right w:val="none" w:sz="0" w:space="0" w:color="auto"/>
      </w:divBdr>
    </w:div>
    <w:div w:id="18763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c.hse.ru/" TargetMode="Externa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2022-01-14T11:22:00Z</dcterms:created>
  <dcterms:modified xsi:type="dcterms:W3CDTF">2022-01-17T11:28:00Z</dcterms:modified>
</cp:coreProperties>
</file>